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4F" w:rsidRPr="00017B93" w:rsidRDefault="00017B93" w:rsidP="0068454C">
      <w:pPr>
        <w:jc w:val="center"/>
        <w:rPr>
          <w:rFonts w:cstheme="minorHAnsi"/>
          <w:b/>
          <w:sz w:val="32"/>
          <w:szCs w:val="28"/>
          <w:u w:val="single"/>
        </w:rPr>
      </w:pPr>
      <w:r w:rsidRPr="00017B93">
        <w:rPr>
          <w:rFonts w:cstheme="minorHAnsi"/>
          <w:b/>
          <w:sz w:val="32"/>
          <w:szCs w:val="28"/>
          <w:u w:val="single"/>
        </w:rPr>
        <w:t>VÝZVA K  PODÁVÁNÍ ŽÁDOSTÍ O DOTACI Z ROZPOČTU STATUTÁRNÍHO MĚSTA LIBEREC NA PODPORU FINANCOVÁNÍ SOCIÁLNÍCH SLUŽEB POSKYTOVANÝCH NA ÚZEMÍ MĚSTA LIBEREC NA ROK 2018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3827"/>
      </w:tblGrid>
      <w:tr w:rsidR="00AB438E" w:rsidRPr="00F2416F" w:rsidTr="00BE372D">
        <w:trPr>
          <w:trHeight w:val="1131"/>
        </w:trPr>
        <w:tc>
          <w:tcPr>
            <w:tcW w:w="3119" w:type="dxa"/>
            <w:vAlign w:val="center"/>
          </w:tcPr>
          <w:p w:rsidR="006410D8" w:rsidRDefault="006410D8" w:rsidP="004C0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410D8" w:rsidRDefault="006410D8" w:rsidP="004C0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B438E" w:rsidRPr="006410D8" w:rsidRDefault="00F444A3" w:rsidP="004C0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Účel</w:t>
            </w:r>
            <w:r w:rsidRPr="006410D8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dotace</w:t>
            </w:r>
            <w:r w:rsidR="00AB438E" w:rsidRPr="006410D8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AB438E" w:rsidRPr="006410D8" w:rsidRDefault="00AB438E" w:rsidP="004C0446">
            <w:pPr>
              <w:spacing w:after="16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E372D" w:rsidRPr="000C3769" w:rsidRDefault="00BE372D" w:rsidP="00BE372D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  <w:p w:rsidR="00AB438E" w:rsidRPr="000C3769" w:rsidRDefault="00F444A3" w:rsidP="00BE372D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0C3769">
              <w:rPr>
                <w:rFonts w:cstheme="minorHAnsi"/>
              </w:rPr>
              <w:t xml:space="preserve">Dotace budou poskytovány </w:t>
            </w:r>
            <w:r w:rsidR="009834C9" w:rsidRPr="000C3769">
              <w:rPr>
                <w:rFonts w:cstheme="minorHAnsi"/>
              </w:rPr>
              <w:t xml:space="preserve">na účel stanovený </w:t>
            </w:r>
            <w:r w:rsidRPr="000C3769">
              <w:rPr>
                <w:rFonts w:cstheme="minorHAnsi"/>
              </w:rPr>
              <w:t xml:space="preserve">§ 105 zákona č. 108/2006 </w:t>
            </w:r>
            <w:proofErr w:type="gramStart"/>
            <w:r w:rsidRPr="000C3769">
              <w:rPr>
                <w:rFonts w:cstheme="minorHAnsi"/>
              </w:rPr>
              <w:t xml:space="preserve">Sb., </w:t>
            </w:r>
            <w:r w:rsidR="004D7D87">
              <w:rPr>
                <w:rFonts w:cstheme="minorHAnsi"/>
              </w:rPr>
              <w:t xml:space="preserve"> </w:t>
            </w:r>
            <w:r w:rsidRPr="000C3769">
              <w:rPr>
                <w:rFonts w:cstheme="minorHAnsi"/>
              </w:rPr>
              <w:t>o sociálních</w:t>
            </w:r>
            <w:proofErr w:type="gramEnd"/>
            <w:r w:rsidRPr="000C3769">
              <w:rPr>
                <w:rFonts w:cstheme="minorHAnsi"/>
              </w:rPr>
              <w:t xml:space="preserve"> službách, ve znění pozdějších předpisů, na financování běžných výdajů souvisejících s poskytováním sociálních služeb poskytovatelům sociálních služeb zapsaným v</w:t>
            </w:r>
            <w:r w:rsidR="006410D8" w:rsidRPr="000C3769">
              <w:rPr>
                <w:rFonts w:cstheme="minorHAnsi"/>
              </w:rPr>
              <w:t> </w:t>
            </w:r>
            <w:r w:rsidRPr="000C3769">
              <w:rPr>
                <w:rFonts w:cstheme="minorHAnsi"/>
              </w:rPr>
              <w:t>registru.</w:t>
            </w:r>
          </w:p>
        </w:tc>
      </w:tr>
      <w:tr w:rsidR="00AB438E" w:rsidRPr="00F2416F" w:rsidTr="000C3769">
        <w:trPr>
          <w:trHeight w:val="757"/>
        </w:trPr>
        <w:tc>
          <w:tcPr>
            <w:tcW w:w="3119" w:type="dxa"/>
            <w:vAlign w:val="center"/>
          </w:tcPr>
          <w:p w:rsidR="00AB438E" w:rsidRPr="006410D8" w:rsidRDefault="00136F59" w:rsidP="004C0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10D8">
              <w:rPr>
                <w:rFonts w:cstheme="minorHAnsi"/>
                <w:b/>
                <w:sz w:val="24"/>
                <w:szCs w:val="24"/>
              </w:rPr>
              <w:t>Správce a kontaktní osoba:</w:t>
            </w:r>
          </w:p>
        </w:tc>
        <w:tc>
          <w:tcPr>
            <w:tcW w:w="7229" w:type="dxa"/>
            <w:gridSpan w:val="2"/>
          </w:tcPr>
          <w:p w:rsidR="00C96C3E" w:rsidRDefault="00C96C3E" w:rsidP="00136F59">
            <w:pPr>
              <w:rPr>
                <w:rFonts w:cstheme="minorHAnsi"/>
                <w:color w:val="000000" w:themeColor="text1"/>
              </w:rPr>
            </w:pPr>
          </w:p>
          <w:p w:rsidR="00136F59" w:rsidRPr="000C3769" w:rsidRDefault="0020781D" w:rsidP="00136F59">
            <w:pPr>
              <w:rPr>
                <w:rFonts w:cstheme="minorHAnsi"/>
              </w:rPr>
            </w:pPr>
            <w:r w:rsidRPr="000C3769">
              <w:rPr>
                <w:rFonts w:cstheme="minorHAnsi"/>
                <w:color w:val="000000" w:themeColor="text1"/>
              </w:rPr>
              <w:t>o</w:t>
            </w:r>
            <w:r w:rsidRPr="000C3769">
              <w:rPr>
                <w:rFonts w:cstheme="minorHAnsi"/>
                <w:bCs/>
                <w:color w:val="000000" w:themeColor="text1"/>
              </w:rPr>
              <w:t>dbor školství a sociálních věcí</w:t>
            </w:r>
            <w:r w:rsidR="00136F59" w:rsidRPr="000C3769">
              <w:rPr>
                <w:rFonts w:cstheme="minorHAnsi"/>
              </w:rPr>
              <w:t xml:space="preserve">, oddělení </w:t>
            </w:r>
            <w:proofErr w:type="gramStart"/>
            <w:r w:rsidR="00162F1F" w:rsidRPr="000C3769">
              <w:rPr>
                <w:rFonts w:cstheme="minorHAnsi"/>
              </w:rPr>
              <w:t>humanitní,</w:t>
            </w:r>
            <w:r w:rsidR="00162F1F">
              <w:rPr>
                <w:rFonts w:cstheme="minorHAnsi"/>
              </w:rPr>
              <w:t xml:space="preserve">                                        </w:t>
            </w:r>
            <w:r w:rsidR="00162F1F" w:rsidRPr="000C3769">
              <w:rPr>
                <w:rFonts w:cstheme="minorHAnsi"/>
              </w:rPr>
              <w:t xml:space="preserve"> Kateřina</w:t>
            </w:r>
            <w:proofErr w:type="gramEnd"/>
            <w:r w:rsidR="00136F59" w:rsidRPr="000C3769">
              <w:rPr>
                <w:rFonts w:cstheme="minorHAnsi"/>
              </w:rPr>
              <w:t xml:space="preserve"> </w:t>
            </w:r>
            <w:r w:rsidR="009F2200" w:rsidRPr="000C3769">
              <w:rPr>
                <w:rFonts w:cstheme="minorHAnsi"/>
              </w:rPr>
              <w:t>Marcinková, tel.</w:t>
            </w:r>
            <w:r w:rsidR="00136F59" w:rsidRPr="000C3769">
              <w:rPr>
                <w:rFonts w:cstheme="minorHAnsi"/>
              </w:rPr>
              <w:t>: 485 244 969,</w:t>
            </w:r>
            <w:r w:rsidR="00A25EC0">
              <w:rPr>
                <w:rFonts w:cstheme="minorHAnsi"/>
              </w:rPr>
              <w:t>775 860 399</w:t>
            </w:r>
          </w:p>
          <w:p w:rsidR="00136F59" w:rsidRDefault="00136F59" w:rsidP="00136F59">
            <w:pPr>
              <w:rPr>
                <w:rStyle w:val="Hypertextovodkaz"/>
                <w:rFonts w:cstheme="minorHAnsi"/>
              </w:rPr>
            </w:pPr>
            <w:r w:rsidRPr="000C3769">
              <w:rPr>
                <w:rFonts w:cstheme="minorHAnsi"/>
              </w:rPr>
              <w:t xml:space="preserve">e-mail: </w:t>
            </w:r>
            <w:hyperlink r:id="rId8" w:history="1">
              <w:r w:rsidRPr="000C3769">
                <w:rPr>
                  <w:rStyle w:val="Hypertextovodkaz"/>
                  <w:rFonts w:cstheme="minorHAnsi"/>
                </w:rPr>
                <w:t>marcinkova.katerina@magistrat.liberec.cz</w:t>
              </w:r>
            </w:hyperlink>
          </w:p>
          <w:p w:rsidR="00C96C3E" w:rsidRPr="000C3769" w:rsidRDefault="00C96C3E" w:rsidP="00136F59">
            <w:pPr>
              <w:rPr>
                <w:rFonts w:cstheme="minorHAnsi"/>
              </w:rPr>
            </w:pPr>
          </w:p>
        </w:tc>
      </w:tr>
      <w:tr w:rsidR="00AB438E" w:rsidRPr="00F2416F" w:rsidTr="00BE372D">
        <w:trPr>
          <w:trHeight w:val="593"/>
        </w:trPr>
        <w:tc>
          <w:tcPr>
            <w:tcW w:w="3119" w:type="dxa"/>
            <w:vAlign w:val="center"/>
          </w:tcPr>
          <w:p w:rsidR="00AB438E" w:rsidRPr="006410D8" w:rsidRDefault="00136F59" w:rsidP="004C0446">
            <w:pPr>
              <w:spacing w:after="160"/>
              <w:jc w:val="center"/>
              <w:rPr>
                <w:rFonts w:cstheme="minorHAnsi"/>
                <w:sz w:val="24"/>
                <w:szCs w:val="24"/>
              </w:rPr>
            </w:pPr>
            <w:r w:rsidRPr="006410D8">
              <w:rPr>
                <w:rFonts w:cstheme="minorHAnsi"/>
                <w:b/>
                <w:sz w:val="24"/>
                <w:szCs w:val="24"/>
              </w:rPr>
              <w:t>Celkový finanční objem pro tuto výzvu:</w:t>
            </w:r>
          </w:p>
        </w:tc>
        <w:tc>
          <w:tcPr>
            <w:tcW w:w="7229" w:type="dxa"/>
            <w:gridSpan w:val="2"/>
            <w:vAlign w:val="bottom"/>
          </w:tcPr>
          <w:p w:rsidR="00AB438E" w:rsidRPr="000C3769" w:rsidRDefault="00885F57" w:rsidP="007E719C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36F59" w:rsidRPr="000C3769">
              <w:rPr>
                <w:rFonts w:cstheme="minorHAnsi"/>
              </w:rPr>
              <w:t>.</w:t>
            </w:r>
            <w:r w:rsidR="0020781D" w:rsidRPr="000C3769">
              <w:rPr>
                <w:rFonts w:cstheme="minorHAnsi"/>
              </w:rPr>
              <w:t>000</w:t>
            </w:r>
            <w:r w:rsidR="00136F59" w:rsidRPr="000C3769">
              <w:rPr>
                <w:rFonts w:cstheme="minorHAnsi"/>
              </w:rPr>
              <w:t>.000 Kč</w:t>
            </w:r>
          </w:p>
        </w:tc>
      </w:tr>
      <w:tr w:rsidR="00691D3B" w:rsidRPr="00F2416F" w:rsidTr="000C3769">
        <w:tc>
          <w:tcPr>
            <w:tcW w:w="3119" w:type="dxa"/>
            <w:vAlign w:val="center"/>
          </w:tcPr>
          <w:p w:rsidR="00691D3B" w:rsidRPr="006410D8" w:rsidRDefault="00691D3B" w:rsidP="004C0446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Maximální výše dotace na 1 žádost</w:t>
            </w:r>
          </w:p>
        </w:tc>
        <w:tc>
          <w:tcPr>
            <w:tcW w:w="7229" w:type="dxa"/>
            <w:gridSpan w:val="2"/>
            <w:vAlign w:val="bottom"/>
          </w:tcPr>
          <w:p w:rsidR="00691D3B" w:rsidRDefault="00691D3B" w:rsidP="00AB273A">
            <w:pPr>
              <w:tabs>
                <w:tab w:val="left" w:pos="62"/>
              </w:tabs>
              <w:ind w:left="62"/>
              <w:contextualSpacing/>
              <w:rPr>
                <w:lang w:eastAsia="cs-CZ"/>
              </w:rPr>
            </w:pPr>
            <w:r w:rsidRPr="00691D3B">
              <w:rPr>
                <w:lang w:eastAsia="cs-CZ"/>
              </w:rPr>
              <w:t xml:space="preserve">Výše poskytnuté dotace nepřesáhne </w:t>
            </w:r>
            <w:r w:rsidR="00AB273A">
              <w:rPr>
                <w:lang w:eastAsia="cs-CZ"/>
              </w:rPr>
              <w:t xml:space="preserve">500.000 Kč na jednu žádost z </w:t>
            </w:r>
            <w:r w:rsidRPr="00691D3B">
              <w:rPr>
                <w:lang w:eastAsia="cs-CZ"/>
              </w:rPr>
              <w:t>rozpočtu dané služby na území města Liberec</w:t>
            </w:r>
            <w:r w:rsidR="00AB273A">
              <w:rPr>
                <w:lang w:eastAsia="cs-CZ"/>
              </w:rPr>
              <w:t>.</w:t>
            </w:r>
          </w:p>
          <w:p w:rsidR="00AB273A" w:rsidRPr="000C3769" w:rsidRDefault="00AB273A" w:rsidP="00AB273A">
            <w:pPr>
              <w:tabs>
                <w:tab w:val="left" w:pos="62"/>
              </w:tabs>
              <w:ind w:left="62"/>
              <w:contextualSpacing/>
              <w:jc w:val="both"/>
              <w:rPr>
                <w:rFonts w:cstheme="minorHAnsi"/>
              </w:rPr>
            </w:pPr>
          </w:p>
        </w:tc>
      </w:tr>
      <w:tr w:rsidR="00194CCD" w:rsidRPr="00F2416F" w:rsidTr="000C3769">
        <w:tc>
          <w:tcPr>
            <w:tcW w:w="3119" w:type="dxa"/>
            <w:vAlign w:val="center"/>
          </w:tcPr>
          <w:p w:rsidR="00194CCD" w:rsidRDefault="00194CCD" w:rsidP="006410D8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Podmínky poskytnutí dotace:</w:t>
            </w:r>
          </w:p>
        </w:tc>
        <w:tc>
          <w:tcPr>
            <w:tcW w:w="7229" w:type="dxa"/>
            <w:gridSpan w:val="2"/>
          </w:tcPr>
          <w:p w:rsidR="00194CCD" w:rsidRPr="000C3769" w:rsidRDefault="00194CCD" w:rsidP="004F08CD">
            <w:pPr>
              <w:spacing w:after="160"/>
              <w:jc w:val="both"/>
              <w:rPr>
                <w:rFonts w:eastAsia="Times New Roman" w:cstheme="minorHAnsi"/>
                <w:lang w:eastAsia="cs-CZ"/>
              </w:rPr>
            </w:pPr>
            <w:r w:rsidRPr="000C3769">
              <w:rPr>
                <w:rFonts w:eastAsia="Times New Roman" w:cstheme="minorHAnsi"/>
                <w:lang w:eastAsia="cs-CZ"/>
              </w:rPr>
              <w:t>Dotace budou poskytovány v souladu s </w:t>
            </w:r>
            <w:r w:rsidRPr="000C3769">
              <w:rPr>
                <w:rFonts w:eastAsia="Times New Roman" w:cstheme="minorHAnsi"/>
                <w:b/>
                <w:lang w:eastAsia="cs-CZ"/>
              </w:rPr>
              <w:t xml:space="preserve">Pravidly pro poskytování dotací z rozpočtu statutárního města Liberec na podporu financování sociálních služeb poskytovaných </w:t>
            </w:r>
            <w:r w:rsidR="00691D3B">
              <w:rPr>
                <w:rFonts w:eastAsia="Times New Roman" w:cstheme="minorHAnsi"/>
                <w:b/>
                <w:lang w:eastAsia="cs-CZ"/>
              </w:rPr>
              <w:t>n</w:t>
            </w:r>
            <w:r w:rsidRPr="000C3769">
              <w:rPr>
                <w:rFonts w:eastAsia="Times New Roman" w:cstheme="minorHAnsi"/>
                <w:b/>
                <w:lang w:eastAsia="cs-CZ"/>
              </w:rPr>
              <w:t>a území města Liberec,</w:t>
            </w:r>
            <w:r w:rsidRPr="000C3769">
              <w:rPr>
                <w:rFonts w:eastAsia="Times New Roman" w:cstheme="minorHAnsi"/>
                <w:lang w:eastAsia="cs-CZ"/>
              </w:rPr>
              <w:t xml:space="preserve"> schválenými usnesením Zastupitelstva města </w:t>
            </w:r>
            <w:r w:rsidR="00162F1F" w:rsidRPr="000C3769">
              <w:rPr>
                <w:rFonts w:eastAsia="Times New Roman" w:cstheme="minorHAnsi"/>
                <w:lang w:eastAsia="cs-CZ"/>
              </w:rPr>
              <w:t>Liberec č.</w:t>
            </w:r>
            <w:r w:rsidRPr="000C3769">
              <w:rPr>
                <w:rFonts w:eastAsia="Times New Roman" w:cstheme="minorHAnsi"/>
                <w:lang w:eastAsia="cs-CZ"/>
              </w:rPr>
              <w:t xml:space="preserve"> </w:t>
            </w:r>
            <w:r w:rsidR="004F08CD">
              <w:rPr>
                <w:rFonts w:eastAsia="Times New Roman" w:cstheme="minorHAnsi"/>
                <w:lang w:eastAsia="cs-CZ"/>
              </w:rPr>
              <w:t>21</w:t>
            </w:r>
            <w:r w:rsidR="00187768">
              <w:rPr>
                <w:rFonts w:eastAsia="Times New Roman" w:cstheme="minorHAnsi"/>
                <w:lang w:eastAsia="cs-CZ"/>
              </w:rPr>
              <w:t>/201</w:t>
            </w:r>
            <w:r w:rsidR="00885F57">
              <w:rPr>
                <w:rFonts w:eastAsia="Times New Roman" w:cstheme="minorHAnsi"/>
                <w:lang w:eastAsia="cs-CZ"/>
              </w:rPr>
              <w:t>8</w:t>
            </w:r>
            <w:r w:rsidR="00162F1F">
              <w:rPr>
                <w:rFonts w:eastAsia="Times New Roman" w:cstheme="minorHAnsi"/>
                <w:lang w:eastAsia="cs-CZ"/>
              </w:rPr>
              <w:t xml:space="preserve"> dne </w:t>
            </w:r>
            <w:r w:rsidR="004F08CD">
              <w:rPr>
                <w:rFonts w:eastAsia="Times New Roman" w:cstheme="minorHAnsi"/>
                <w:lang w:eastAsia="cs-CZ"/>
              </w:rPr>
              <w:t xml:space="preserve">25. 1. </w:t>
            </w:r>
            <w:r w:rsidR="00885F57">
              <w:rPr>
                <w:rFonts w:eastAsia="Times New Roman" w:cstheme="minorHAnsi"/>
                <w:lang w:eastAsia="cs-CZ"/>
              </w:rPr>
              <w:t>2018.</w:t>
            </w:r>
          </w:p>
        </w:tc>
      </w:tr>
      <w:tr w:rsidR="00AB438E" w:rsidRPr="00F2416F" w:rsidTr="00AF27DC">
        <w:trPr>
          <w:trHeight w:val="70"/>
        </w:trPr>
        <w:tc>
          <w:tcPr>
            <w:tcW w:w="3119" w:type="dxa"/>
            <w:vAlign w:val="center"/>
          </w:tcPr>
          <w:p w:rsidR="00AB438E" w:rsidRPr="006410D8" w:rsidRDefault="00136F59" w:rsidP="004C0446">
            <w:pPr>
              <w:spacing w:after="16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410D8">
              <w:rPr>
                <w:rFonts w:cstheme="minorHAnsi"/>
                <w:b/>
                <w:bCs/>
                <w:sz w:val="24"/>
                <w:szCs w:val="24"/>
              </w:rPr>
              <w:t>Ž</w:t>
            </w:r>
            <w:r w:rsidR="00703A61" w:rsidRPr="006410D8">
              <w:rPr>
                <w:rFonts w:cstheme="minorHAnsi"/>
                <w:b/>
                <w:bCs/>
                <w:sz w:val="24"/>
                <w:szCs w:val="24"/>
              </w:rPr>
              <w:t>adatelé:</w:t>
            </w:r>
          </w:p>
        </w:tc>
        <w:tc>
          <w:tcPr>
            <w:tcW w:w="7229" w:type="dxa"/>
            <w:gridSpan w:val="2"/>
          </w:tcPr>
          <w:p w:rsidR="006410D8" w:rsidRPr="000C3769" w:rsidRDefault="006410D8" w:rsidP="006410D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1"/>
              <w:contextualSpacing/>
              <w:jc w:val="both"/>
              <w:rPr>
                <w:rFonts w:eastAsia="Times New Roman" w:cstheme="minorHAnsi"/>
                <w:lang w:eastAsia="cs-CZ"/>
              </w:rPr>
            </w:pPr>
          </w:p>
          <w:p w:rsidR="00F2416F" w:rsidRPr="000C3769" w:rsidRDefault="00F2416F" w:rsidP="006410D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1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proofErr w:type="gramStart"/>
            <w:r w:rsidRPr="000C3769">
              <w:rPr>
                <w:rFonts w:eastAsia="Times New Roman" w:cstheme="minorHAnsi"/>
                <w:lang w:eastAsia="cs-CZ"/>
              </w:rPr>
              <w:t>Žádost</w:t>
            </w:r>
            <w:proofErr w:type="gramEnd"/>
            <w:r w:rsidRPr="000C3769">
              <w:rPr>
                <w:rFonts w:eastAsia="Times New Roman" w:cstheme="minorHAnsi"/>
                <w:lang w:eastAsia="cs-CZ"/>
              </w:rPr>
              <w:t xml:space="preserve"> </w:t>
            </w:r>
            <w:r w:rsidR="00162F1F">
              <w:rPr>
                <w:rFonts w:eastAsia="Times New Roman" w:cstheme="minorHAnsi"/>
                <w:lang w:eastAsia="cs-CZ"/>
              </w:rPr>
              <w:t xml:space="preserve"> </w:t>
            </w:r>
            <w:r w:rsidRPr="000C3769">
              <w:rPr>
                <w:rFonts w:eastAsia="Times New Roman" w:cstheme="minorHAnsi"/>
                <w:lang w:eastAsia="cs-CZ"/>
              </w:rPr>
              <w:t xml:space="preserve">o dotaci je oprávněn podat poskytovatel sociálních služeb, </w:t>
            </w:r>
            <w:proofErr w:type="gramStart"/>
            <w:r w:rsidRPr="000C3769">
              <w:rPr>
                <w:rFonts w:eastAsia="Times New Roman" w:cstheme="minorHAnsi"/>
                <w:lang w:eastAsia="cs-CZ"/>
              </w:rPr>
              <w:t>který:</w:t>
            </w:r>
            <w:proofErr w:type="gramEnd"/>
          </w:p>
          <w:p w:rsidR="00F2416F" w:rsidRPr="000C3769" w:rsidRDefault="00F2416F" w:rsidP="00F2416F">
            <w:pPr>
              <w:numPr>
                <w:ilvl w:val="0"/>
                <w:numId w:val="28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right="181" w:hanging="567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 w:rsidRPr="000C3769">
              <w:rPr>
                <w:rFonts w:eastAsia="Times New Roman" w:cstheme="minorHAnsi"/>
                <w:lang w:eastAsia="cs-CZ"/>
              </w:rPr>
              <w:t>má platné oprávnění k poskytování sociálních služeb (registraci) v souladu se zákonem č. 108/2006 Sb., o sociálních službách, ve znění pozdějších předpisů, a to na druh sociální služby, na kterou žádá o dotaci,</w:t>
            </w:r>
          </w:p>
          <w:p w:rsidR="00F2416F" w:rsidRDefault="00F2416F" w:rsidP="00F2416F">
            <w:pPr>
              <w:numPr>
                <w:ilvl w:val="0"/>
                <w:numId w:val="28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right="181" w:hanging="567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 w:rsidRPr="000C3769">
              <w:rPr>
                <w:rFonts w:eastAsia="Times New Roman" w:cstheme="minorHAnsi"/>
                <w:lang w:eastAsia="cs-CZ"/>
              </w:rPr>
              <w:t>má platné pověření k poskytování sociálních služeb jako služeb v obecném hospodářském zájmu,</w:t>
            </w:r>
          </w:p>
          <w:p w:rsidR="003C7CA9" w:rsidRPr="000C3769" w:rsidRDefault="003C7CA9" w:rsidP="00F2416F">
            <w:pPr>
              <w:numPr>
                <w:ilvl w:val="0"/>
                <w:numId w:val="28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right="181" w:hanging="567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je zařazen v Základní síti sociálních služeb Libereckého kraje,</w:t>
            </w:r>
          </w:p>
          <w:p w:rsidR="00F2416F" w:rsidRPr="000C3769" w:rsidRDefault="00F2416F" w:rsidP="00F2416F">
            <w:pPr>
              <w:numPr>
                <w:ilvl w:val="0"/>
                <w:numId w:val="28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right="181" w:hanging="567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 w:rsidRPr="000C3769">
              <w:rPr>
                <w:rFonts w:eastAsia="Times New Roman" w:cstheme="minorHAnsi"/>
                <w:lang w:eastAsia="cs-CZ"/>
              </w:rPr>
              <w:t xml:space="preserve"> poskytuje sociální službu, na kterou žádá o </w:t>
            </w:r>
            <w:r w:rsidR="00993B2D" w:rsidRPr="000C3769">
              <w:rPr>
                <w:rFonts w:eastAsia="Times New Roman" w:cstheme="minorHAnsi"/>
                <w:lang w:eastAsia="cs-CZ"/>
              </w:rPr>
              <w:t>dotaci, na</w:t>
            </w:r>
            <w:r w:rsidRPr="000C3769">
              <w:rPr>
                <w:rFonts w:eastAsia="Times New Roman" w:cstheme="minorHAnsi"/>
                <w:lang w:eastAsia="cs-CZ"/>
              </w:rPr>
              <w:t xml:space="preserve"> území města </w:t>
            </w:r>
            <w:r w:rsidRPr="005A254B">
              <w:rPr>
                <w:rFonts w:eastAsia="Times New Roman" w:cstheme="minorHAnsi"/>
                <w:lang w:eastAsia="cs-CZ"/>
              </w:rPr>
              <w:t>Libere</w:t>
            </w:r>
            <w:r w:rsidR="009C63F2" w:rsidRPr="005A254B">
              <w:rPr>
                <w:rFonts w:eastAsia="Times New Roman" w:cstheme="minorHAnsi"/>
                <w:lang w:eastAsia="cs-CZ"/>
              </w:rPr>
              <w:t>c</w:t>
            </w:r>
            <w:r w:rsidRPr="000C3769">
              <w:rPr>
                <w:rFonts w:eastAsia="Times New Roman" w:cstheme="minorHAnsi"/>
                <w:lang w:eastAsia="cs-CZ"/>
              </w:rPr>
              <w:t xml:space="preserve"> (Liberec, Dlouhý Most, Jeřmanice, Stráž nad Nisou, Šimonovice), </w:t>
            </w:r>
          </w:p>
          <w:p w:rsidR="00F2416F" w:rsidRDefault="00F2416F" w:rsidP="00F2416F">
            <w:pPr>
              <w:numPr>
                <w:ilvl w:val="0"/>
                <w:numId w:val="28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right="181" w:hanging="567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 w:rsidRPr="000C3769">
              <w:rPr>
                <w:rFonts w:eastAsia="Times New Roman" w:cstheme="minorHAnsi"/>
                <w:lang w:eastAsia="cs-CZ"/>
              </w:rPr>
              <w:t>je členem  pracovní skupiny pro komunitní plánování sociálních služeb ve městě Liberec,</w:t>
            </w:r>
          </w:p>
          <w:p w:rsidR="00885F57" w:rsidRPr="009B529D" w:rsidRDefault="00885F57" w:rsidP="00885F57">
            <w:pPr>
              <w:numPr>
                <w:ilvl w:val="0"/>
                <w:numId w:val="28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right="181" w:hanging="567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 w:rsidRPr="009B529D">
              <w:rPr>
                <w:rFonts w:eastAsia="Times New Roman" w:cstheme="minorHAnsi"/>
                <w:lang w:eastAsia="cs-CZ"/>
              </w:rPr>
              <w:t xml:space="preserve">sociální službu, na kterou žádá o dotaci, poskytuje na území </w:t>
            </w:r>
            <w:r>
              <w:rPr>
                <w:rFonts w:eastAsia="Times New Roman" w:cstheme="minorHAnsi"/>
                <w:lang w:eastAsia="cs-CZ"/>
              </w:rPr>
              <w:t>v regionu</w:t>
            </w:r>
            <w:r w:rsidRPr="009B529D">
              <w:rPr>
                <w:rFonts w:eastAsia="Times New Roman" w:cstheme="minorHAnsi"/>
                <w:lang w:eastAsia="cs-CZ"/>
              </w:rPr>
              <w:t xml:space="preserve"> Liberec ve smyslu Komunitního plánu sociálních služeb v regionu Liberec na období let 2018 - 2022 tj. Liberec, Dlouhý Most, Jeřmanice, Stráž nad Nisou, Šimonovice), </w:t>
            </w:r>
          </w:p>
          <w:p w:rsidR="00691D3B" w:rsidRDefault="00691D3B" w:rsidP="00691D3B">
            <w:pPr>
              <w:numPr>
                <w:ilvl w:val="0"/>
                <w:numId w:val="28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hanging="567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 w:rsidRPr="00F4257E">
              <w:rPr>
                <w:rFonts w:eastAsia="Times New Roman" w:cstheme="minorHAnsi"/>
                <w:lang w:eastAsia="cs-CZ"/>
              </w:rPr>
              <w:t xml:space="preserve">v době podání žádosti o dotaci nebo v době do poskytnutí dotace </w:t>
            </w:r>
            <w:r>
              <w:rPr>
                <w:rFonts w:eastAsia="Times New Roman" w:cstheme="minorHAnsi"/>
                <w:lang w:eastAsia="cs-CZ"/>
              </w:rPr>
              <w:t xml:space="preserve">nedluží </w:t>
            </w:r>
            <w:r w:rsidRPr="00C13F8D">
              <w:rPr>
                <w:rFonts w:eastAsia="Times New Roman" w:cstheme="minorHAnsi"/>
                <w:lang w:eastAsia="cs-CZ"/>
              </w:rPr>
              <w:t>po lhůtě splatnosti</w:t>
            </w:r>
            <w:r>
              <w:rPr>
                <w:rFonts w:eastAsia="Times New Roman" w:cstheme="minorHAnsi"/>
                <w:lang w:eastAsia="cs-CZ"/>
              </w:rPr>
              <w:t xml:space="preserve"> žádné finanční prostředky</w:t>
            </w:r>
            <w:r w:rsidRPr="00B46E62">
              <w:rPr>
                <w:rFonts w:eastAsia="Times New Roman" w:cstheme="minorHAnsi"/>
                <w:lang w:eastAsia="cs-CZ"/>
              </w:rPr>
              <w:t xml:space="preserve"> SML</w:t>
            </w:r>
            <w:r>
              <w:rPr>
                <w:rFonts w:eastAsia="Times New Roman" w:cstheme="minorHAnsi"/>
                <w:lang w:eastAsia="cs-CZ"/>
              </w:rPr>
              <w:t xml:space="preserve"> nebo jím zřízeným organizacím a založeným společnostem</w:t>
            </w:r>
            <w:r w:rsidRPr="00B46E62">
              <w:rPr>
                <w:rFonts w:eastAsia="Times New Roman" w:cstheme="minorHAnsi"/>
                <w:lang w:eastAsia="cs-CZ"/>
              </w:rPr>
              <w:t xml:space="preserve">, orgánům státní správy, finančnímu úřadu, územním samosprávním celkům, zdravotním pojišťovnám a orgánům sociálního zabezpečení, </w:t>
            </w:r>
          </w:p>
          <w:p w:rsidR="00691D3B" w:rsidRPr="00B46E62" w:rsidRDefault="00691D3B" w:rsidP="00691D3B">
            <w:pPr>
              <w:numPr>
                <w:ilvl w:val="0"/>
                <w:numId w:val="28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hanging="567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není proti němu vedeno exekuční řízení,</w:t>
            </w:r>
          </w:p>
          <w:p w:rsidR="00691D3B" w:rsidRDefault="00691D3B" w:rsidP="00691D3B">
            <w:pPr>
              <w:numPr>
                <w:ilvl w:val="0"/>
                <w:numId w:val="28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hanging="567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 w:rsidRPr="00B46E62">
              <w:rPr>
                <w:rFonts w:eastAsia="Times New Roman" w:cstheme="minorHAnsi"/>
                <w:lang w:eastAsia="cs-CZ"/>
              </w:rPr>
              <w:t>není v likvidaci, v úpadku nebo hrozícím úpadku</w:t>
            </w:r>
            <w:r>
              <w:rPr>
                <w:rFonts w:eastAsia="Times New Roman" w:cstheme="minorHAnsi"/>
                <w:lang w:eastAsia="cs-CZ"/>
              </w:rPr>
              <w:t xml:space="preserve">, není </w:t>
            </w:r>
            <w:r w:rsidRPr="00B46E62">
              <w:rPr>
                <w:rFonts w:eastAsia="Times New Roman" w:cstheme="minorHAnsi"/>
                <w:lang w:eastAsia="cs-CZ"/>
              </w:rPr>
              <w:t xml:space="preserve">proti němu vedeno insolvenční řízení dle zákona č. 182/2006 Sb., o úpadku a </w:t>
            </w:r>
            <w:r w:rsidRPr="00B46E62">
              <w:rPr>
                <w:rFonts w:eastAsia="Times New Roman" w:cstheme="minorHAnsi"/>
                <w:lang w:eastAsia="cs-CZ"/>
              </w:rPr>
              <w:lastRenderedPageBreak/>
              <w:t>způsobech jeho řešení (insolvenční zákon</w:t>
            </w:r>
            <w:r w:rsidRPr="00F4257E">
              <w:rPr>
                <w:rFonts w:eastAsia="Times New Roman" w:cstheme="minorHAnsi"/>
                <w:lang w:eastAsia="cs-CZ"/>
              </w:rPr>
              <w:t>)</w:t>
            </w:r>
            <w:r>
              <w:rPr>
                <w:rFonts w:eastAsia="Times New Roman" w:cstheme="minorHAnsi"/>
                <w:lang w:eastAsia="cs-CZ"/>
              </w:rPr>
              <w:t xml:space="preserve"> nebo nebyl proti němu zrušen konkurz pro nedostatek majetku.</w:t>
            </w:r>
          </w:p>
          <w:p w:rsidR="00F2416F" w:rsidRPr="000C3769" w:rsidRDefault="00F2416F" w:rsidP="00F2416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cs-CZ"/>
              </w:rPr>
            </w:pPr>
          </w:p>
          <w:p w:rsidR="00F2416F" w:rsidRPr="000C3769" w:rsidRDefault="00F2416F" w:rsidP="00F2416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cs-CZ"/>
              </w:rPr>
            </w:pPr>
            <w:r w:rsidRPr="000C3769">
              <w:rPr>
                <w:rFonts w:eastAsia="Times New Roman" w:cstheme="minorHAnsi"/>
                <w:lang w:eastAsia="cs-CZ"/>
              </w:rPr>
              <w:t>Tyto skutečnosti dokládá žadatel přílohami a čestným prohlášením k žádosti o dotaci.</w:t>
            </w:r>
          </w:p>
          <w:p w:rsidR="00F2416F" w:rsidRPr="000C3769" w:rsidRDefault="00AF27DC" w:rsidP="00AF27D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181" w:firstLine="34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Ž</w:t>
            </w:r>
            <w:r w:rsidR="00F2416F" w:rsidRPr="000C3769">
              <w:rPr>
                <w:rFonts w:eastAsia="Times New Roman" w:cstheme="minorHAnsi"/>
                <w:b/>
                <w:lang w:eastAsia="cs-CZ"/>
              </w:rPr>
              <w:t>adatelem o dotaci nemohou být příspěvkové organizace státu, kraje nebo obcí, nebo jimi zřizované či zakládané právnické osoby poskytující tyto služby</w:t>
            </w:r>
            <w:r w:rsidR="00F2416F" w:rsidRPr="007A094B">
              <w:rPr>
                <w:rFonts w:eastAsia="Times New Roman" w:cstheme="minorHAnsi"/>
                <w:b/>
                <w:lang w:eastAsia="cs-CZ"/>
              </w:rPr>
              <w:t>.</w:t>
            </w:r>
            <w:r w:rsidR="00F2416F" w:rsidRPr="007A094B">
              <w:rPr>
                <w:rFonts w:eastAsia="Times New Roman" w:cstheme="minorHAnsi"/>
                <w:lang w:eastAsia="cs-CZ"/>
              </w:rPr>
              <w:t xml:space="preserve">   </w:t>
            </w:r>
          </w:p>
          <w:p w:rsidR="00AB438E" w:rsidRPr="000C3769" w:rsidRDefault="00AB438E" w:rsidP="0020781D">
            <w:pPr>
              <w:ind w:left="34"/>
              <w:contextualSpacing/>
              <w:jc w:val="both"/>
              <w:rPr>
                <w:rFonts w:eastAsia="Times New Roman" w:cstheme="minorHAnsi"/>
                <w:b/>
                <w:u w:val="single"/>
                <w:lang w:eastAsia="cs-CZ"/>
              </w:rPr>
            </w:pPr>
          </w:p>
        </w:tc>
      </w:tr>
      <w:tr w:rsidR="00AB438E" w:rsidRPr="00F2416F" w:rsidTr="000C3769">
        <w:tc>
          <w:tcPr>
            <w:tcW w:w="3119" w:type="dxa"/>
            <w:vAlign w:val="center"/>
          </w:tcPr>
          <w:p w:rsidR="0041520E" w:rsidRDefault="0041520E" w:rsidP="005A03C8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1520E" w:rsidRDefault="0041520E" w:rsidP="005A03C8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B438E" w:rsidRPr="000E60E6" w:rsidRDefault="005A03C8" w:rsidP="005A03C8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60E6">
              <w:rPr>
                <w:rFonts w:cstheme="minorHAnsi"/>
                <w:b/>
                <w:sz w:val="24"/>
                <w:szCs w:val="24"/>
              </w:rPr>
              <w:t>Způsob, termín a místo podání žádosti:</w:t>
            </w:r>
            <w:r w:rsidR="006A5852" w:rsidRPr="000E60E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292A94" w:rsidRPr="000C3769" w:rsidRDefault="0041520E" w:rsidP="004F2908">
            <w:pPr>
              <w:spacing w:after="160"/>
              <w:jc w:val="both"/>
              <w:rPr>
                <w:rFonts w:cstheme="minorHAnsi"/>
                <w:b/>
              </w:rPr>
            </w:pPr>
            <w:r w:rsidRPr="000C3769">
              <w:rPr>
                <w:rFonts w:cstheme="minorHAnsi"/>
              </w:rPr>
              <w:t>N</w:t>
            </w:r>
            <w:r w:rsidR="00292A94" w:rsidRPr="000C3769">
              <w:rPr>
                <w:rFonts w:cstheme="minorHAnsi"/>
              </w:rPr>
              <w:t>a každou sociální službu</w:t>
            </w:r>
            <w:r w:rsidRPr="000C3769">
              <w:rPr>
                <w:rFonts w:cstheme="minorHAnsi"/>
              </w:rPr>
              <w:t xml:space="preserve"> se podává samostatná žádost o dotaci.</w:t>
            </w:r>
          </w:p>
          <w:p w:rsidR="00147447" w:rsidRPr="000C3769" w:rsidRDefault="00147447" w:rsidP="00147447">
            <w:pPr>
              <w:spacing w:after="160"/>
              <w:jc w:val="both"/>
              <w:rPr>
                <w:rFonts w:cstheme="minorHAnsi"/>
              </w:rPr>
            </w:pPr>
            <w:r w:rsidRPr="000C3769">
              <w:rPr>
                <w:rFonts w:cstheme="minorHAnsi"/>
              </w:rPr>
              <w:t>Žádost</w:t>
            </w:r>
            <w:r w:rsidR="0041520E" w:rsidRPr="000C3769">
              <w:rPr>
                <w:rFonts w:cstheme="minorHAnsi"/>
              </w:rPr>
              <w:t xml:space="preserve">i </w:t>
            </w:r>
            <w:r w:rsidRPr="000C3769">
              <w:rPr>
                <w:rFonts w:cstheme="minorHAnsi"/>
              </w:rPr>
              <w:t xml:space="preserve">je nutné podat </w:t>
            </w:r>
            <w:r w:rsidR="003D5C44" w:rsidRPr="000C3769">
              <w:rPr>
                <w:rFonts w:cstheme="minorHAnsi"/>
              </w:rPr>
              <w:t>na předepsaném formuláři „Žádost o dotaci z rozpočtu statutárního města Liberec pro poskytovatele sociálních služeb na rok 201</w:t>
            </w:r>
            <w:r w:rsidR="003736D9">
              <w:rPr>
                <w:rFonts w:cstheme="minorHAnsi"/>
              </w:rPr>
              <w:t>8</w:t>
            </w:r>
            <w:r w:rsidR="003D5C44" w:rsidRPr="000C3769">
              <w:rPr>
                <w:rFonts w:cstheme="minorHAnsi"/>
              </w:rPr>
              <w:t>“</w:t>
            </w:r>
            <w:r w:rsidR="00BC6496" w:rsidRPr="000C3769">
              <w:rPr>
                <w:rFonts w:cstheme="minorHAnsi"/>
              </w:rPr>
              <w:t>:</w:t>
            </w:r>
            <w:r w:rsidRPr="000C3769">
              <w:rPr>
                <w:rFonts w:cstheme="minorHAnsi"/>
              </w:rPr>
              <w:t xml:space="preserve"> </w:t>
            </w:r>
          </w:p>
          <w:p w:rsidR="00484966" w:rsidRPr="000C3769" w:rsidRDefault="00484966" w:rsidP="00AB2570">
            <w:pPr>
              <w:pStyle w:val="Odstavecseseznamem"/>
              <w:numPr>
                <w:ilvl w:val="0"/>
                <w:numId w:val="11"/>
              </w:numPr>
              <w:spacing w:after="160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0C3769">
              <w:rPr>
                <w:rFonts w:asciiTheme="minorHAnsi" w:hAnsiTheme="minorHAnsi" w:cstheme="minorHAnsi"/>
              </w:rPr>
              <w:t xml:space="preserve">elektronicky </w:t>
            </w:r>
            <w:r w:rsidR="003D5C44" w:rsidRPr="000C3769">
              <w:rPr>
                <w:rFonts w:asciiTheme="minorHAnsi" w:hAnsiTheme="minorHAnsi" w:cstheme="minorHAnsi"/>
              </w:rPr>
              <w:t>prostřednictvím datové schránky s elektronickým podpisem statutárního zástupce žadatele k rukám Kateřin</w:t>
            </w:r>
            <w:r w:rsidR="00885F57">
              <w:rPr>
                <w:rFonts w:asciiTheme="minorHAnsi" w:hAnsiTheme="minorHAnsi" w:cstheme="minorHAnsi"/>
              </w:rPr>
              <w:t xml:space="preserve">y </w:t>
            </w:r>
            <w:proofErr w:type="spellStart"/>
            <w:r w:rsidR="003D5C44" w:rsidRPr="000C3769">
              <w:rPr>
                <w:rFonts w:asciiTheme="minorHAnsi" w:hAnsiTheme="minorHAnsi" w:cstheme="minorHAnsi"/>
              </w:rPr>
              <w:t>Marcinkové</w:t>
            </w:r>
            <w:proofErr w:type="spellEnd"/>
            <w:r w:rsidR="003D5C44" w:rsidRPr="000C3769">
              <w:rPr>
                <w:rFonts w:asciiTheme="minorHAnsi" w:hAnsiTheme="minorHAnsi" w:cstheme="minorHAnsi"/>
              </w:rPr>
              <w:t xml:space="preserve"> (odbor školství a sociálních věcí, odd. </w:t>
            </w:r>
            <w:proofErr w:type="gramStart"/>
            <w:r w:rsidR="00574781">
              <w:rPr>
                <w:rFonts w:asciiTheme="minorHAnsi" w:hAnsiTheme="minorHAnsi" w:cstheme="minorHAnsi"/>
              </w:rPr>
              <w:t>h</w:t>
            </w:r>
            <w:r w:rsidR="00885F57">
              <w:rPr>
                <w:rFonts w:asciiTheme="minorHAnsi" w:hAnsiTheme="minorHAnsi" w:cstheme="minorHAnsi"/>
              </w:rPr>
              <w:t>umanitní</w:t>
            </w:r>
            <w:proofErr w:type="gramEnd"/>
            <w:r w:rsidR="003D5C44" w:rsidRPr="000C3769">
              <w:rPr>
                <w:rFonts w:asciiTheme="minorHAnsi" w:hAnsiTheme="minorHAnsi" w:cstheme="minorHAnsi"/>
              </w:rPr>
              <w:t xml:space="preserve">), nebo  </w:t>
            </w:r>
          </w:p>
          <w:p w:rsidR="00F2416F" w:rsidRPr="000C3769" w:rsidRDefault="003D5C44" w:rsidP="003D5C44">
            <w:pPr>
              <w:pStyle w:val="Odstavecseseznamem"/>
              <w:numPr>
                <w:ilvl w:val="0"/>
                <w:numId w:val="11"/>
              </w:numPr>
              <w:spacing w:after="160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0C3769">
              <w:rPr>
                <w:rFonts w:asciiTheme="minorHAnsi" w:hAnsiTheme="minorHAnsi" w:cstheme="minorHAnsi"/>
              </w:rPr>
              <w:t xml:space="preserve">písemně </w:t>
            </w:r>
            <w:r w:rsidR="00484966" w:rsidRPr="000C3769">
              <w:rPr>
                <w:rFonts w:asciiTheme="minorHAnsi" w:hAnsiTheme="minorHAnsi" w:cstheme="minorHAnsi"/>
              </w:rPr>
              <w:t>poštou na adresu</w:t>
            </w:r>
            <w:r w:rsidR="00D53E27" w:rsidRPr="00386A53">
              <w:rPr>
                <w:rFonts w:asciiTheme="minorHAnsi" w:hAnsiTheme="minorHAnsi" w:cstheme="minorHAnsi"/>
              </w:rPr>
              <w:t>:</w:t>
            </w:r>
            <w:r w:rsidR="00D53E27" w:rsidRPr="000C3769">
              <w:rPr>
                <w:rFonts w:asciiTheme="minorHAnsi" w:hAnsiTheme="minorHAnsi" w:cstheme="minorHAnsi"/>
              </w:rPr>
              <w:t xml:space="preserve"> </w:t>
            </w:r>
            <w:r w:rsidR="00484966" w:rsidRPr="000C3769">
              <w:rPr>
                <w:rFonts w:asciiTheme="minorHAnsi" w:hAnsiTheme="minorHAnsi" w:cstheme="minorHAnsi"/>
              </w:rPr>
              <w:t>statutární město Liberec, odbor</w:t>
            </w:r>
            <w:r w:rsidR="00897ACD" w:rsidRPr="000C376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97ACD" w:rsidRPr="000C3769">
              <w:rPr>
                <w:rFonts w:asciiTheme="minorHAnsi" w:hAnsiTheme="minorHAnsi" w:cstheme="minorHAnsi"/>
                <w:bCs/>
                <w:color w:val="000000" w:themeColor="text1"/>
              </w:rPr>
              <w:t>školství a sociálních věcí</w:t>
            </w:r>
            <w:r w:rsidR="00484966" w:rsidRPr="000C3769">
              <w:rPr>
                <w:rFonts w:asciiTheme="minorHAnsi" w:hAnsiTheme="minorHAnsi" w:cstheme="minorHAnsi"/>
              </w:rPr>
              <w:t xml:space="preserve">, oddělení humanitní, nám. Dr. E. Beneše 1, 460 59 </w:t>
            </w:r>
            <w:r w:rsidR="000B67AC" w:rsidRPr="000C3769">
              <w:rPr>
                <w:rFonts w:asciiTheme="minorHAnsi" w:hAnsiTheme="minorHAnsi" w:cstheme="minorHAnsi"/>
              </w:rPr>
              <w:t>Liberec</w:t>
            </w:r>
            <w:r w:rsidRPr="000C3769">
              <w:rPr>
                <w:rFonts w:asciiTheme="minorHAnsi" w:hAnsiTheme="minorHAnsi" w:cstheme="minorHAnsi"/>
              </w:rPr>
              <w:t>,</w:t>
            </w:r>
            <w:r w:rsidR="000B67AC" w:rsidRPr="000C3769">
              <w:rPr>
                <w:rFonts w:asciiTheme="minorHAnsi" w:hAnsiTheme="minorHAnsi" w:cstheme="minorHAnsi"/>
              </w:rPr>
              <w:t xml:space="preserve"> nebo</w:t>
            </w:r>
            <w:r w:rsidR="00484966" w:rsidRPr="000C3769">
              <w:rPr>
                <w:rFonts w:asciiTheme="minorHAnsi" w:hAnsiTheme="minorHAnsi" w:cstheme="minorHAnsi"/>
              </w:rPr>
              <w:t xml:space="preserve"> </w:t>
            </w:r>
            <w:r w:rsidRPr="000C3769">
              <w:rPr>
                <w:rFonts w:asciiTheme="minorHAnsi" w:hAnsiTheme="minorHAnsi" w:cstheme="minorHAnsi"/>
              </w:rPr>
              <w:t xml:space="preserve">osobním doručením </w:t>
            </w:r>
            <w:r w:rsidR="00484966" w:rsidRPr="000C3769">
              <w:rPr>
                <w:rFonts w:asciiTheme="minorHAnsi" w:hAnsiTheme="minorHAnsi" w:cstheme="minorHAnsi"/>
              </w:rPr>
              <w:t>přímo na poda</w:t>
            </w:r>
            <w:r w:rsidR="004F2908" w:rsidRPr="000C3769">
              <w:rPr>
                <w:rFonts w:asciiTheme="minorHAnsi" w:hAnsiTheme="minorHAnsi" w:cstheme="minorHAnsi"/>
              </w:rPr>
              <w:t>te</w:t>
            </w:r>
            <w:r w:rsidR="00484966" w:rsidRPr="000C3769">
              <w:rPr>
                <w:rFonts w:asciiTheme="minorHAnsi" w:hAnsiTheme="minorHAnsi" w:cstheme="minorHAnsi"/>
              </w:rPr>
              <w:t>ln</w:t>
            </w:r>
            <w:r w:rsidRPr="000C3769">
              <w:rPr>
                <w:rFonts w:asciiTheme="minorHAnsi" w:hAnsiTheme="minorHAnsi" w:cstheme="minorHAnsi"/>
              </w:rPr>
              <w:t>u</w:t>
            </w:r>
            <w:r w:rsidR="00484966" w:rsidRPr="000C3769">
              <w:rPr>
                <w:rFonts w:asciiTheme="minorHAnsi" w:hAnsiTheme="minorHAnsi" w:cstheme="minorHAnsi"/>
              </w:rPr>
              <w:t xml:space="preserve"> statutárního měst</w:t>
            </w:r>
            <w:r w:rsidR="00F64D56" w:rsidRPr="000C3769">
              <w:rPr>
                <w:rFonts w:asciiTheme="minorHAnsi" w:hAnsiTheme="minorHAnsi" w:cstheme="minorHAnsi"/>
              </w:rPr>
              <w:t>a Liberec</w:t>
            </w:r>
            <w:r w:rsidRPr="000C3769">
              <w:rPr>
                <w:rFonts w:asciiTheme="minorHAnsi" w:hAnsiTheme="minorHAnsi" w:cstheme="minorHAnsi"/>
              </w:rPr>
              <w:t>.</w:t>
            </w:r>
          </w:p>
          <w:p w:rsidR="003D5C44" w:rsidRPr="000C3769" w:rsidRDefault="003D5C44" w:rsidP="003D5C44">
            <w:pPr>
              <w:pStyle w:val="Odstavecseseznamem"/>
              <w:spacing w:after="160"/>
              <w:ind w:left="317"/>
              <w:jc w:val="both"/>
              <w:rPr>
                <w:rFonts w:asciiTheme="minorHAnsi" w:hAnsiTheme="minorHAnsi" w:cstheme="minorHAnsi"/>
              </w:rPr>
            </w:pPr>
            <w:r w:rsidRPr="000C3769">
              <w:rPr>
                <w:rFonts w:asciiTheme="minorHAnsi" w:hAnsiTheme="minorHAnsi" w:cstheme="minorHAnsi"/>
              </w:rPr>
              <w:t>V případě písemného podání žádosti je nutné doložit i elektronickou verzi žádosti včetně příloh (na CD, emailem, atd.)</w:t>
            </w:r>
          </w:p>
          <w:p w:rsidR="004F2908" w:rsidRPr="000C3769" w:rsidRDefault="004F2908">
            <w:pPr>
              <w:pStyle w:val="Odstavecseseznamem"/>
              <w:spacing w:after="160"/>
              <w:ind w:left="317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0E60E6" w:rsidRPr="000C3769" w:rsidRDefault="00482B87" w:rsidP="00885F57">
            <w:pPr>
              <w:pStyle w:val="Odstavecseseznamem"/>
              <w:spacing w:after="160"/>
              <w:ind w:left="317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0C3769">
              <w:rPr>
                <w:rFonts w:asciiTheme="minorHAnsi" w:hAnsiTheme="minorHAnsi" w:cstheme="minorHAnsi"/>
                <w:b/>
                <w:u w:val="single"/>
              </w:rPr>
              <w:t xml:space="preserve">Termín podání žádosti: </w:t>
            </w:r>
            <w:r w:rsidR="00885F57">
              <w:rPr>
                <w:rFonts w:asciiTheme="minorHAnsi" w:hAnsiTheme="minorHAnsi" w:cstheme="minorHAnsi"/>
                <w:b/>
                <w:u w:val="single"/>
              </w:rPr>
              <w:t>od 5. 3. - 19. 3.2018 do 17:00 hod.</w:t>
            </w:r>
          </w:p>
        </w:tc>
      </w:tr>
      <w:tr w:rsidR="00AB438E" w:rsidRPr="00F2416F" w:rsidTr="000C3769">
        <w:tc>
          <w:tcPr>
            <w:tcW w:w="3119" w:type="dxa"/>
            <w:vAlign w:val="center"/>
          </w:tcPr>
          <w:p w:rsidR="00AB438E" w:rsidRPr="00A717FD" w:rsidRDefault="004F2908" w:rsidP="004C0446">
            <w:pPr>
              <w:spacing w:after="16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17FD">
              <w:rPr>
                <w:rFonts w:cstheme="minorHAnsi"/>
                <w:b/>
                <w:sz w:val="24"/>
                <w:szCs w:val="24"/>
              </w:rPr>
              <w:t>Povinné přílohy k žádosti:</w:t>
            </w:r>
          </w:p>
        </w:tc>
        <w:tc>
          <w:tcPr>
            <w:tcW w:w="7229" w:type="dxa"/>
            <w:gridSpan w:val="2"/>
          </w:tcPr>
          <w:p w:rsidR="00A717FD" w:rsidRPr="000C3769" w:rsidRDefault="00134371" w:rsidP="00911023">
            <w:pPr>
              <w:pStyle w:val="Odstavecseseznamem"/>
              <w:numPr>
                <w:ilvl w:val="0"/>
                <w:numId w:val="12"/>
              </w:numPr>
              <w:spacing w:after="160" w:line="360" w:lineRule="auto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0C3769">
              <w:rPr>
                <w:rFonts w:asciiTheme="minorHAnsi" w:hAnsiTheme="minorHAnsi" w:cstheme="minorHAnsi"/>
              </w:rPr>
              <w:t xml:space="preserve"> </w:t>
            </w:r>
            <w:r w:rsidR="00A717FD" w:rsidRPr="000C3769">
              <w:rPr>
                <w:rFonts w:asciiTheme="minorHAnsi" w:hAnsiTheme="minorHAnsi" w:cstheme="minorHAnsi"/>
              </w:rPr>
              <w:t>aktuální výpis z obchodního, nebo jiného rejstříku právnických osob,</w:t>
            </w:r>
          </w:p>
          <w:p w:rsidR="00A717FD" w:rsidRPr="000C3769" w:rsidRDefault="00A717FD" w:rsidP="00911023">
            <w:pPr>
              <w:pStyle w:val="Odstavecseseznamem"/>
              <w:numPr>
                <w:ilvl w:val="0"/>
                <w:numId w:val="12"/>
              </w:numPr>
              <w:spacing w:after="160" w:line="360" w:lineRule="auto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0C3769">
              <w:rPr>
                <w:rFonts w:asciiTheme="minorHAnsi" w:hAnsiTheme="minorHAnsi" w:cstheme="minorHAnsi"/>
              </w:rPr>
              <w:t xml:space="preserve">kopie </w:t>
            </w:r>
            <w:r w:rsidR="00691D3B">
              <w:rPr>
                <w:rFonts w:asciiTheme="minorHAnsi" w:hAnsiTheme="minorHAnsi" w:cstheme="minorHAnsi"/>
              </w:rPr>
              <w:t xml:space="preserve">aktuálního </w:t>
            </w:r>
            <w:r w:rsidRPr="000C3769">
              <w:rPr>
                <w:rFonts w:asciiTheme="minorHAnsi" w:hAnsiTheme="minorHAnsi" w:cstheme="minorHAnsi"/>
              </w:rPr>
              <w:t>zakladatelského dokumentu (stanovy, statut, zřizovací, zakladatelská listina/smlouva atd.)</w:t>
            </w:r>
          </w:p>
          <w:p w:rsidR="00A717FD" w:rsidRPr="000C3769" w:rsidRDefault="00A717FD" w:rsidP="00911023">
            <w:pPr>
              <w:pStyle w:val="Odstavecseseznamem"/>
              <w:numPr>
                <w:ilvl w:val="0"/>
                <w:numId w:val="12"/>
              </w:numPr>
              <w:spacing w:after="160" w:line="360" w:lineRule="auto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0C3769">
              <w:rPr>
                <w:rFonts w:asciiTheme="minorHAnsi" w:hAnsiTheme="minorHAnsi" w:cstheme="minorHAnsi"/>
              </w:rPr>
              <w:t>kopie pověření k poskytování služeb v obecném hospodářském zájmu,</w:t>
            </w:r>
          </w:p>
          <w:p w:rsidR="004F2908" w:rsidRPr="000C3769" w:rsidRDefault="004F2908" w:rsidP="00911023">
            <w:pPr>
              <w:pStyle w:val="Odstavecseseznamem"/>
              <w:numPr>
                <w:ilvl w:val="0"/>
                <w:numId w:val="12"/>
              </w:numPr>
              <w:spacing w:after="160" w:line="360" w:lineRule="auto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0C3769">
              <w:rPr>
                <w:rFonts w:asciiTheme="minorHAnsi" w:hAnsiTheme="minorHAnsi" w:cstheme="minorHAnsi"/>
              </w:rPr>
              <w:t xml:space="preserve"> </w:t>
            </w:r>
            <w:r w:rsidR="00A717FD" w:rsidRPr="000C3769">
              <w:rPr>
                <w:rFonts w:asciiTheme="minorHAnsi" w:hAnsiTheme="minorHAnsi" w:cstheme="minorHAnsi"/>
              </w:rPr>
              <w:t>kopie jednatelského oprávnění osoby zastupující žadatele (plná moc, jmenování do funkce</w:t>
            </w:r>
            <w:r w:rsidRPr="000C3769">
              <w:rPr>
                <w:rFonts w:asciiTheme="minorHAnsi" w:hAnsiTheme="minorHAnsi" w:cstheme="minorHAnsi"/>
              </w:rPr>
              <w:t>,</w:t>
            </w:r>
            <w:r w:rsidR="00A717FD" w:rsidRPr="000C3769">
              <w:rPr>
                <w:rFonts w:asciiTheme="minorHAnsi" w:hAnsiTheme="minorHAnsi" w:cstheme="minorHAnsi"/>
              </w:rPr>
              <w:t xml:space="preserve"> apod.),</w:t>
            </w:r>
          </w:p>
          <w:p w:rsidR="00BF0E89" w:rsidRPr="000C3769" w:rsidRDefault="004F2908" w:rsidP="00911023">
            <w:pPr>
              <w:pStyle w:val="Odstavecseseznamem"/>
              <w:numPr>
                <w:ilvl w:val="0"/>
                <w:numId w:val="12"/>
              </w:numPr>
              <w:spacing w:after="160" w:line="360" w:lineRule="auto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0C3769">
              <w:rPr>
                <w:rFonts w:asciiTheme="minorHAnsi" w:hAnsiTheme="minorHAnsi" w:cstheme="minorHAnsi"/>
              </w:rPr>
              <w:t>kopie dokladu o bankovním spojení</w:t>
            </w:r>
            <w:r w:rsidR="00A717FD" w:rsidRPr="000C3769">
              <w:rPr>
                <w:rFonts w:asciiTheme="minorHAnsi" w:hAnsiTheme="minorHAnsi" w:cstheme="minorHAnsi"/>
              </w:rPr>
              <w:t>.</w:t>
            </w:r>
          </w:p>
          <w:p w:rsidR="0066698D" w:rsidRPr="000C3769" w:rsidRDefault="004F2908" w:rsidP="00A717FD">
            <w:r w:rsidRPr="000C3769">
              <w:rPr>
                <w:rFonts w:cstheme="minorHAnsi"/>
              </w:rPr>
              <w:t xml:space="preserve">V případě, že si </w:t>
            </w:r>
            <w:r w:rsidR="003038A1" w:rsidRPr="000C3769">
              <w:rPr>
                <w:rFonts w:cstheme="minorHAnsi"/>
              </w:rPr>
              <w:t xml:space="preserve">žadatel </w:t>
            </w:r>
            <w:r w:rsidRPr="000C3769">
              <w:rPr>
                <w:rFonts w:cstheme="minorHAnsi"/>
              </w:rPr>
              <w:t>podává</w:t>
            </w:r>
            <w:r w:rsidR="000B67AC" w:rsidRPr="000C3769">
              <w:rPr>
                <w:rFonts w:cstheme="minorHAnsi"/>
              </w:rPr>
              <w:t xml:space="preserve"> žádosti </w:t>
            </w:r>
            <w:r w:rsidRPr="000C3769">
              <w:rPr>
                <w:rFonts w:cstheme="minorHAnsi"/>
              </w:rPr>
              <w:t>na více</w:t>
            </w:r>
            <w:r w:rsidR="000B67AC" w:rsidRPr="000C3769">
              <w:rPr>
                <w:rFonts w:cstheme="minorHAnsi"/>
              </w:rPr>
              <w:t xml:space="preserve"> svých služeb, může povinné přílohy doložit pouze jednou.</w:t>
            </w:r>
            <w:r w:rsidRPr="000C3769">
              <w:rPr>
                <w:rFonts w:cstheme="minorHAnsi"/>
              </w:rPr>
              <w:t xml:space="preserve"> </w:t>
            </w:r>
          </w:p>
        </w:tc>
      </w:tr>
      <w:tr w:rsidR="00AB438E" w:rsidRPr="00F2416F" w:rsidTr="00BE372D">
        <w:trPr>
          <w:trHeight w:val="70"/>
        </w:trPr>
        <w:tc>
          <w:tcPr>
            <w:tcW w:w="3119" w:type="dxa"/>
            <w:vAlign w:val="center"/>
          </w:tcPr>
          <w:p w:rsidR="00AB438E" w:rsidRPr="009834C9" w:rsidRDefault="000B67AC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4C9">
              <w:rPr>
                <w:rFonts w:cstheme="minorHAnsi"/>
                <w:b/>
                <w:sz w:val="24"/>
                <w:szCs w:val="24"/>
              </w:rPr>
              <w:t xml:space="preserve">Použití </w:t>
            </w:r>
            <w:r w:rsidR="006314C3" w:rsidRPr="009834C9">
              <w:rPr>
                <w:rFonts w:cstheme="minorHAnsi"/>
                <w:b/>
                <w:sz w:val="24"/>
                <w:szCs w:val="24"/>
              </w:rPr>
              <w:t>dotace</w:t>
            </w:r>
            <w:r w:rsidR="009834C9">
              <w:rPr>
                <w:rFonts w:cstheme="minorHAnsi"/>
                <w:b/>
                <w:sz w:val="24"/>
                <w:szCs w:val="24"/>
              </w:rPr>
              <w:t>, způsobilé náklady/výdaje</w:t>
            </w:r>
            <w:r w:rsidRPr="009834C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</w:tcPr>
          <w:p w:rsidR="009C63F2" w:rsidRDefault="00D53E27" w:rsidP="009834C9">
            <w:pPr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 w:rsidRPr="000C3769">
              <w:rPr>
                <w:rFonts w:eastAsia="Times New Roman" w:cstheme="minorHAnsi"/>
                <w:lang w:eastAsia="cs-CZ"/>
              </w:rPr>
              <w:t xml:space="preserve">Dotace je poskytována pouze na úhradu nezbytných </w:t>
            </w:r>
            <w:r w:rsidRPr="000C3769">
              <w:rPr>
                <w:rFonts w:eastAsia="Times New Roman" w:cstheme="minorHAnsi"/>
                <w:b/>
                <w:lang w:eastAsia="cs-CZ"/>
              </w:rPr>
              <w:t>provozních a osobních nákladů/výdajů</w:t>
            </w:r>
            <w:r w:rsidRPr="000C3769">
              <w:rPr>
                <w:rFonts w:eastAsia="Times New Roman" w:cstheme="minorHAnsi"/>
                <w:lang w:eastAsia="cs-CZ"/>
              </w:rPr>
              <w:t xml:space="preserve"> souvisejících s poskytováním sociálních služeb v rozsahu základních činností, jak jsou vymezeny v ZSS a jeho prováděcí </w:t>
            </w:r>
            <w:proofErr w:type="gramStart"/>
            <w:r w:rsidR="00993B2D" w:rsidRPr="000C3769">
              <w:rPr>
                <w:rFonts w:eastAsia="Times New Roman" w:cstheme="minorHAnsi"/>
                <w:lang w:eastAsia="cs-CZ"/>
              </w:rPr>
              <w:t>vyhlášce</w:t>
            </w:r>
            <w:r w:rsidR="00C96C3E">
              <w:rPr>
                <w:rFonts w:eastAsia="Times New Roman" w:cstheme="minorHAnsi"/>
                <w:lang w:eastAsia="cs-CZ"/>
              </w:rPr>
              <w:t xml:space="preserve">                                </w:t>
            </w:r>
            <w:r w:rsidR="00993B2D" w:rsidRPr="000C3769">
              <w:rPr>
                <w:rFonts w:eastAsia="Times New Roman" w:cstheme="minorHAnsi"/>
                <w:lang w:eastAsia="cs-CZ"/>
              </w:rPr>
              <w:t xml:space="preserve"> č.</w:t>
            </w:r>
            <w:proofErr w:type="gramEnd"/>
            <w:r w:rsidRPr="000C3769">
              <w:rPr>
                <w:rFonts w:eastAsia="Times New Roman" w:cstheme="minorHAnsi"/>
                <w:lang w:eastAsia="cs-CZ"/>
              </w:rPr>
              <w:t xml:space="preserve"> 505/2006 Sb., ve znění pozdějších předpisů.</w:t>
            </w:r>
          </w:p>
          <w:p w:rsidR="009C63F2" w:rsidRDefault="009C63F2" w:rsidP="009C63F2">
            <w:pPr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 w:cstheme="minorHAnsi"/>
                <w:lang w:eastAsia="cs-CZ"/>
              </w:rPr>
            </w:pPr>
          </w:p>
          <w:p w:rsidR="009C63F2" w:rsidRDefault="009C63F2" w:rsidP="0072783E">
            <w:pPr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Za uznatelné náklady se považují provozní a osobní náklady, které prokazatelně vznikly v období od 1. 1. do 31. 12. roku, na který se dotace poskytuje, byly vynaloženy </w:t>
            </w:r>
            <w:r>
              <w:rPr>
                <w:rFonts w:eastAsia="Times New Roman" w:cstheme="minorHAnsi"/>
                <w:b/>
                <w:lang w:eastAsia="cs-CZ"/>
              </w:rPr>
              <w:t>v přímé souvislosti</w:t>
            </w:r>
            <w:r>
              <w:rPr>
                <w:rFonts w:eastAsia="Times New Roman" w:cstheme="minorHAnsi"/>
                <w:lang w:eastAsia="cs-CZ"/>
              </w:rPr>
              <w:t xml:space="preserve"> s poskytováním sociální služby v </w:t>
            </w:r>
            <w:r>
              <w:rPr>
                <w:rFonts w:eastAsia="Times New Roman" w:cstheme="minorHAnsi"/>
                <w:b/>
                <w:lang w:eastAsia="cs-CZ"/>
              </w:rPr>
              <w:t>rozsahu základních činností</w:t>
            </w:r>
            <w:r>
              <w:rPr>
                <w:rFonts w:eastAsia="Times New Roman" w:cstheme="minorHAnsi"/>
                <w:lang w:eastAsia="cs-CZ"/>
              </w:rPr>
              <w:t>, na niž se dotace poskytuje, a jsou nezbytné na zajištění dotované sociální služby. Náklady musí odpovídat cenám v místě a čase obvyklým pro danou nákladovou položku, resp. nominálním mzdám nebo platům a zákonným odvodům na sociální a zdravotní pojištění hrazeným zaměstnavatelem. Při posuzování ne/uznatelnosti nákladů se bude vycházet z </w:t>
            </w:r>
            <w:r w:rsidR="00013CFA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Metodiky pro poskytovatele Liberecký kraj</w:t>
            </w:r>
            <w:r w:rsidR="00013CFA">
              <w:rPr>
                <w:rFonts w:eastAsia="Times New Roman" w:cstheme="minorHAnsi"/>
                <w:lang w:eastAsia="cs-CZ"/>
              </w:rPr>
              <w:t xml:space="preserve"> </w:t>
            </w:r>
            <w:r w:rsidR="00013CFA" w:rsidRPr="005A254B">
              <w:rPr>
                <w:rFonts w:eastAsia="Times New Roman" w:cstheme="minorHAnsi"/>
                <w:lang w:eastAsia="cs-CZ"/>
              </w:rPr>
              <w:t>platné</w:t>
            </w:r>
            <w:r w:rsidR="00013CFA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 xml:space="preserve">ke dni výzvy. </w:t>
            </w:r>
          </w:p>
          <w:p w:rsidR="00D53E27" w:rsidRPr="000C3769" w:rsidRDefault="00D53E27" w:rsidP="00D53E27">
            <w:pPr>
              <w:overflowPunct w:val="0"/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="Times New Roman" w:cstheme="minorHAnsi"/>
                <w:lang w:eastAsia="cs-CZ"/>
              </w:rPr>
            </w:pPr>
          </w:p>
          <w:p w:rsidR="004C0446" w:rsidRPr="000C3769" w:rsidRDefault="004C0446" w:rsidP="009C63F2">
            <w:pPr>
              <w:autoSpaceDN w:val="0"/>
              <w:ind w:left="1418" w:hanging="567"/>
              <w:jc w:val="both"/>
              <w:rPr>
                <w:rFonts w:cstheme="minorHAnsi"/>
              </w:rPr>
            </w:pPr>
          </w:p>
        </w:tc>
      </w:tr>
      <w:tr w:rsidR="00AB438E" w:rsidRPr="00F2416F" w:rsidTr="00BE372D">
        <w:trPr>
          <w:trHeight w:val="1344"/>
        </w:trPr>
        <w:tc>
          <w:tcPr>
            <w:tcW w:w="3119" w:type="dxa"/>
            <w:vAlign w:val="bottom"/>
          </w:tcPr>
          <w:p w:rsidR="000256EE" w:rsidRDefault="000256EE" w:rsidP="00AF27DC">
            <w:pPr>
              <w:spacing w:after="16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B438E" w:rsidRDefault="004C0446" w:rsidP="00AF27DC">
            <w:pPr>
              <w:spacing w:after="16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4C9">
              <w:rPr>
                <w:rFonts w:cstheme="minorHAnsi"/>
                <w:b/>
                <w:sz w:val="24"/>
                <w:szCs w:val="24"/>
              </w:rPr>
              <w:t>Termín realizace aktivit:</w:t>
            </w:r>
          </w:p>
          <w:p w:rsidR="000256EE" w:rsidRPr="009834C9" w:rsidRDefault="000256EE" w:rsidP="00AF27DC">
            <w:pPr>
              <w:spacing w:after="16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0256EE" w:rsidRPr="00885F57" w:rsidRDefault="000B5DFD" w:rsidP="00885F57">
            <w:pPr>
              <w:pStyle w:val="Odstavecseseznamem"/>
              <w:tabs>
                <w:tab w:val="left" w:pos="175"/>
              </w:tabs>
              <w:spacing w:after="160"/>
              <w:jc w:val="center"/>
              <w:rPr>
                <w:rFonts w:cstheme="minorHAnsi"/>
                <w:b/>
              </w:rPr>
            </w:pPr>
            <w:r w:rsidRPr="00885F57">
              <w:rPr>
                <w:rFonts w:cstheme="minorHAnsi"/>
                <w:b/>
              </w:rPr>
              <w:t>od 1. 1. 201</w:t>
            </w:r>
            <w:r w:rsidR="00885F57" w:rsidRPr="00885F57">
              <w:rPr>
                <w:rFonts w:cstheme="minorHAnsi"/>
                <w:b/>
              </w:rPr>
              <w:t>8</w:t>
            </w:r>
            <w:r w:rsidRPr="00885F57">
              <w:rPr>
                <w:rFonts w:cstheme="minorHAnsi"/>
                <w:b/>
              </w:rPr>
              <w:t xml:space="preserve"> do 31. 12. 201</w:t>
            </w:r>
            <w:r w:rsidR="00885F57" w:rsidRPr="00885F57">
              <w:rPr>
                <w:rFonts w:cstheme="minorHAnsi"/>
                <w:b/>
              </w:rPr>
              <w:t>8</w:t>
            </w:r>
          </w:p>
        </w:tc>
      </w:tr>
      <w:tr w:rsidR="001F31C1" w:rsidRPr="000C3769" w:rsidTr="00AF27DC">
        <w:trPr>
          <w:trHeight w:val="142"/>
        </w:trPr>
        <w:tc>
          <w:tcPr>
            <w:tcW w:w="3119" w:type="dxa"/>
            <w:vMerge w:val="restart"/>
          </w:tcPr>
          <w:p w:rsidR="00AF27DC" w:rsidRDefault="006A5852" w:rsidP="00AF27DC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DB2">
              <w:rPr>
                <w:rFonts w:cstheme="minorHAnsi"/>
              </w:rPr>
              <w:br w:type="page"/>
            </w:r>
          </w:p>
          <w:p w:rsidR="00AF27DC" w:rsidRDefault="00AF27DC" w:rsidP="00AF27DC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E372D" w:rsidRDefault="00BE372D" w:rsidP="00AF27DC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31C1" w:rsidRPr="002231BF" w:rsidRDefault="001F31C1" w:rsidP="00BE372D">
            <w:pPr>
              <w:spacing w:after="160"/>
              <w:ind w:left="205"/>
              <w:rPr>
                <w:rFonts w:cstheme="minorHAnsi"/>
                <w:b/>
                <w:sz w:val="24"/>
                <w:szCs w:val="24"/>
              </w:rPr>
            </w:pPr>
            <w:r w:rsidRPr="002231BF">
              <w:rPr>
                <w:rFonts w:cstheme="minorHAnsi"/>
                <w:b/>
                <w:sz w:val="24"/>
                <w:szCs w:val="24"/>
              </w:rPr>
              <w:t xml:space="preserve">Harmonogram </w:t>
            </w:r>
            <w:r w:rsidR="00AF27DC" w:rsidRPr="002231BF">
              <w:rPr>
                <w:rFonts w:cstheme="minorHAnsi"/>
                <w:b/>
                <w:sz w:val="24"/>
                <w:szCs w:val="24"/>
              </w:rPr>
              <w:t xml:space="preserve">administrace </w:t>
            </w:r>
            <w:r w:rsidR="00AF27DC">
              <w:rPr>
                <w:rFonts w:cstheme="minorHAnsi"/>
                <w:b/>
                <w:sz w:val="24"/>
                <w:szCs w:val="24"/>
              </w:rPr>
              <w:t>žádostí</w:t>
            </w:r>
            <w:r w:rsidRPr="002231B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:rsidR="001F31C1" w:rsidRPr="000C3769" w:rsidRDefault="001F31C1" w:rsidP="009834C9">
            <w:pPr>
              <w:spacing w:after="160"/>
              <w:jc w:val="center"/>
              <w:rPr>
                <w:rFonts w:cstheme="minorHAnsi"/>
                <w:b/>
              </w:rPr>
            </w:pPr>
            <w:r w:rsidRPr="000C3769">
              <w:rPr>
                <w:rFonts w:cstheme="minorHAnsi"/>
                <w:b/>
              </w:rPr>
              <w:t>Příjem žádost</w:t>
            </w:r>
            <w:r w:rsidR="009834C9" w:rsidRPr="000C3769">
              <w:rPr>
                <w:rFonts w:cstheme="minorHAnsi"/>
                <w:b/>
              </w:rPr>
              <w:t>í</w:t>
            </w:r>
            <w:r w:rsidRPr="000C3769">
              <w:rPr>
                <w:rFonts w:cstheme="minorHAnsi"/>
                <w:b/>
              </w:rPr>
              <w:t>:</w:t>
            </w:r>
          </w:p>
        </w:tc>
        <w:tc>
          <w:tcPr>
            <w:tcW w:w="3827" w:type="dxa"/>
            <w:vAlign w:val="center"/>
          </w:tcPr>
          <w:p w:rsidR="001F31C1" w:rsidRDefault="001F31C1">
            <w:pPr>
              <w:spacing w:after="160"/>
              <w:rPr>
                <w:rFonts w:cstheme="minorHAnsi"/>
              </w:rPr>
            </w:pPr>
            <w:r w:rsidRPr="000C3769">
              <w:rPr>
                <w:rFonts w:cstheme="minorHAnsi"/>
              </w:rPr>
              <w:t xml:space="preserve">statutární město Liberec, odbor </w:t>
            </w:r>
            <w:r w:rsidRPr="000C3769">
              <w:rPr>
                <w:rFonts w:cstheme="minorHAnsi"/>
                <w:bCs/>
                <w:color w:val="000000" w:themeColor="text1"/>
              </w:rPr>
              <w:t>školství a sociálních věcí</w:t>
            </w:r>
            <w:r w:rsidRPr="000C3769">
              <w:rPr>
                <w:rFonts w:cstheme="minorHAnsi"/>
              </w:rPr>
              <w:t>, oddělení humanitní</w:t>
            </w:r>
          </w:p>
          <w:p w:rsidR="00885F57" w:rsidRPr="00885F57" w:rsidRDefault="00885F57">
            <w:pPr>
              <w:spacing w:after="160"/>
              <w:rPr>
                <w:rFonts w:cstheme="minorHAnsi"/>
              </w:rPr>
            </w:pPr>
            <w:r w:rsidRPr="00885F57">
              <w:rPr>
                <w:rFonts w:cstheme="minorHAnsi"/>
                <w:b/>
              </w:rPr>
              <w:t>od 5. 3. - 19. 3.</w:t>
            </w:r>
            <w:r>
              <w:rPr>
                <w:rFonts w:cstheme="minorHAnsi"/>
                <w:b/>
              </w:rPr>
              <w:t xml:space="preserve"> </w:t>
            </w:r>
            <w:r w:rsidRPr="00885F57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8</w:t>
            </w:r>
            <w:r w:rsidRPr="00885F57">
              <w:rPr>
                <w:rFonts w:cstheme="minorHAnsi"/>
                <w:b/>
              </w:rPr>
              <w:t xml:space="preserve"> do 17:00 hod.</w:t>
            </w:r>
          </w:p>
          <w:p w:rsidR="00497DB2" w:rsidRPr="00AF27DC" w:rsidRDefault="00497DB2">
            <w:pPr>
              <w:spacing w:after="160"/>
              <w:rPr>
                <w:rFonts w:cstheme="minorHAnsi"/>
                <w:b/>
              </w:rPr>
            </w:pPr>
          </w:p>
        </w:tc>
      </w:tr>
      <w:tr w:rsidR="001F31C1" w:rsidRPr="000C3769" w:rsidTr="009C63F2">
        <w:trPr>
          <w:trHeight w:val="142"/>
        </w:trPr>
        <w:tc>
          <w:tcPr>
            <w:tcW w:w="3119" w:type="dxa"/>
            <w:vMerge/>
          </w:tcPr>
          <w:p w:rsidR="001F31C1" w:rsidRPr="002231BF" w:rsidRDefault="001F31C1" w:rsidP="003B51BC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F31C1" w:rsidRPr="000C3769" w:rsidRDefault="001F31C1">
            <w:pPr>
              <w:spacing w:after="160"/>
              <w:jc w:val="center"/>
              <w:rPr>
                <w:rFonts w:cstheme="minorHAnsi"/>
                <w:b/>
              </w:rPr>
            </w:pPr>
            <w:r w:rsidRPr="000C3769">
              <w:rPr>
                <w:rFonts w:cstheme="minorHAnsi"/>
                <w:b/>
              </w:rPr>
              <w:t xml:space="preserve">Kontrola </w:t>
            </w:r>
            <w:r w:rsidR="000B5DFD" w:rsidRPr="000C3769">
              <w:rPr>
                <w:rFonts w:cstheme="minorHAnsi"/>
                <w:b/>
              </w:rPr>
              <w:t>formálních náležitostí</w:t>
            </w:r>
            <w:r w:rsidRPr="000C3769">
              <w:rPr>
                <w:rFonts w:cstheme="minorHAnsi"/>
                <w:b/>
              </w:rPr>
              <w:t xml:space="preserve"> žádostí:</w:t>
            </w:r>
          </w:p>
        </w:tc>
        <w:tc>
          <w:tcPr>
            <w:tcW w:w="3827" w:type="dxa"/>
            <w:vAlign w:val="center"/>
          </w:tcPr>
          <w:p w:rsidR="001F31C1" w:rsidRPr="000C3769" w:rsidRDefault="001F31C1">
            <w:pPr>
              <w:spacing w:after="160"/>
              <w:rPr>
                <w:rFonts w:cstheme="minorHAnsi"/>
              </w:rPr>
            </w:pPr>
            <w:r w:rsidRPr="000C3769">
              <w:rPr>
                <w:rFonts w:cstheme="minorHAnsi"/>
              </w:rPr>
              <w:t>odbor školství</w:t>
            </w:r>
            <w:r w:rsidRPr="000C3769">
              <w:rPr>
                <w:rFonts w:cstheme="minorHAnsi"/>
                <w:bCs/>
                <w:color w:val="000000" w:themeColor="text1"/>
              </w:rPr>
              <w:t xml:space="preserve"> a sociálních věcí</w:t>
            </w:r>
            <w:r w:rsidRPr="000C3769">
              <w:rPr>
                <w:rFonts w:cstheme="minorHAnsi"/>
              </w:rPr>
              <w:t>, oddělení humanitní</w:t>
            </w:r>
          </w:p>
          <w:p w:rsidR="00497DB2" w:rsidRPr="00AF27DC" w:rsidRDefault="00497DB2" w:rsidP="00885F57">
            <w:pPr>
              <w:spacing w:after="160"/>
              <w:rPr>
                <w:rFonts w:cstheme="minorHAnsi"/>
                <w:b/>
              </w:rPr>
            </w:pPr>
            <w:r w:rsidRPr="00AF27DC">
              <w:rPr>
                <w:rFonts w:cstheme="minorHAnsi"/>
                <w:b/>
              </w:rPr>
              <w:t xml:space="preserve">od </w:t>
            </w:r>
            <w:r w:rsidR="00885F57">
              <w:rPr>
                <w:rFonts w:cstheme="minorHAnsi"/>
                <w:b/>
              </w:rPr>
              <w:t>20</w:t>
            </w:r>
            <w:r w:rsidR="00701AF2" w:rsidRPr="00AF27DC">
              <w:rPr>
                <w:rFonts w:cstheme="minorHAnsi"/>
                <w:b/>
              </w:rPr>
              <w:t xml:space="preserve">. </w:t>
            </w:r>
            <w:r w:rsidR="00885F57">
              <w:rPr>
                <w:rFonts w:cstheme="minorHAnsi"/>
                <w:b/>
              </w:rPr>
              <w:t>3</w:t>
            </w:r>
            <w:r w:rsidR="00701AF2" w:rsidRPr="00AF27DC">
              <w:rPr>
                <w:rFonts w:cstheme="minorHAnsi"/>
                <w:b/>
              </w:rPr>
              <w:t>. do</w:t>
            </w:r>
            <w:r w:rsidRPr="00AF27DC">
              <w:rPr>
                <w:rFonts w:cstheme="minorHAnsi"/>
                <w:b/>
              </w:rPr>
              <w:t xml:space="preserve"> </w:t>
            </w:r>
            <w:r w:rsidR="00885F57">
              <w:rPr>
                <w:rFonts w:cstheme="minorHAnsi"/>
                <w:b/>
              </w:rPr>
              <w:t>30</w:t>
            </w:r>
            <w:r w:rsidRPr="00AF27DC">
              <w:rPr>
                <w:rFonts w:cstheme="minorHAnsi"/>
                <w:b/>
              </w:rPr>
              <w:t xml:space="preserve">. </w:t>
            </w:r>
            <w:r w:rsidR="00411D02">
              <w:rPr>
                <w:rFonts w:cstheme="minorHAnsi"/>
                <w:b/>
              </w:rPr>
              <w:t>4</w:t>
            </w:r>
            <w:r w:rsidR="000256EE">
              <w:rPr>
                <w:rFonts w:cstheme="minorHAnsi"/>
                <w:b/>
              </w:rPr>
              <w:t>.</w:t>
            </w:r>
            <w:r w:rsidRPr="00AF27DC">
              <w:rPr>
                <w:rFonts w:cstheme="minorHAnsi"/>
                <w:b/>
              </w:rPr>
              <w:t xml:space="preserve"> 201</w:t>
            </w:r>
            <w:r w:rsidR="00885F57">
              <w:rPr>
                <w:rFonts w:cstheme="minorHAnsi"/>
                <w:b/>
              </w:rPr>
              <w:t>8</w:t>
            </w:r>
          </w:p>
        </w:tc>
      </w:tr>
      <w:tr w:rsidR="001F31C1" w:rsidRPr="000C3769" w:rsidTr="009C63F2">
        <w:trPr>
          <w:trHeight w:val="142"/>
        </w:trPr>
        <w:tc>
          <w:tcPr>
            <w:tcW w:w="3119" w:type="dxa"/>
            <w:vMerge/>
          </w:tcPr>
          <w:p w:rsidR="001F31C1" w:rsidRPr="00244AC6" w:rsidRDefault="001F31C1" w:rsidP="003B51BC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F31C1" w:rsidRPr="000C3769" w:rsidRDefault="001F31C1" w:rsidP="00AB2570">
            <w:pPr>
              <w:spacing w:after="160"/>
              <w:jc w:val="center"/>
              <w:rPr>
                <w:rFonts w:cstheme="minorHAnsi"/>
                <w:b/>
              </w:rPr>
            </w:pPr>
            <w:r w:rsidRPr="000C3769">
              <w:rPr>
                <w:rFonts w:cstheme="minorHAnsi"/>
                <w:b/>
              </w:rPr>
              <w:t>Projednání návrhu:</w:t>
            </w:r>
          </w:p>
        </w:tc>
        <w:tc>
          <w:tcPr>
            <w:tcW w:w="3827" w:type="dxa"/>
            <w:vAlign w:val="center"/>
          </w:tcPr>
          <w:p w:rsidR="001F31C1" w:rsidRPr="000C3769" w:rsidRDefault="001F31C1" w:rsidP="00134371">
            <w:pPr>
              <w:spacing w:after="160"/>
              <w:ind w:hanging="13"/>
              <w:rPr>
                <w:rFonts w:cstheme="minorHAnsi"/>
              </w:rPr>
            </w:pPr>
            <w:r w:rsidRPr="000C3769">
              <w:rPr>
                <w:rFonts w:cstheme="minorHAnsi"/>
              </w:rPr>
              <w:t>Rada města Liberec</w:t>
            </w:r>
          </w:p>
          <w:p w:rsidR="00701AF2" w:rsidRPr="00AF27DC" w:rsidRDefault="003C5283" w:rsidP="00885F57">
            <w:pPr>
              <w:spacing w:after="160"/>
              <w:ind w:hanging="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701AF2" w:rsidRPr="00AF27DC">
              <w:rPr>
                <w:rFonts w:cstheme="minorHAnsi"/>
                <w:b/>
              </w:rPr>
              <w:t>. 5. 201</w:t>
            </w:r>
            <w:r w:rsidR="00885F57">
              <w:rPr>
                <w:rFonts w:cstheme="minorHAnsi"/>
                <w:b/>
              </w:rPr>
              <w:t>8</w:t>
            </w:r>
          </w:p>
        </w:tc>
      </w:tr>
      <w:tr w:rsidR="001F31C1" w:rsidRPr="000C3769" w:rsidTr="009C63F2">
        <w:trPr>
          <w:trHeight w:val="142"/>
        </w:trPr>
        <w:tc>
          <w:tcPr>
            <w:tcW w:w="3119" w:type="dxa"/>
            <w:vMerge/>
          </w:tcPr>
          <w:p w:rsidR="001F31C1" w:rsidRPr="00244AC6" w:rsidRDefault="001F31C1" w:rsidP="003B51BC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F31C1" w:rsidRPr="000C3769" w:rsidRDefault="001F31C1" w:rsidP="00AB2570">
            <w:pPr>
              <w:spacing w:after="160" w:line="360" w:lineRule="auto"/>
              <w:jc w:val="center"/>
              <w:rPr>
                <w:rFonts w:cstheme="minorHAnsi"/>
                <w:b/>
              </w:rPr>
            </w:pPr>
            <w:r w:rsidRPr="000C3769">
              <w:rPr>
                <w:rFonts w:cstheme="minorHAnsi"/>
                <w:b/>
              </w:rPr>
              <w:t>Schválení návrhu:</w:t>
            </w:r>
          </w:p>
        </w:tc>
        <w:tc>
          <w:tcPr>
            <w:tcW w:w="3827" w:type="dxa"/>
            <w:vAlign w:val="center"/>
          </w:tcPr>
          <w:p w:rsidR="001F31C1" w:rsidRPr="000C3769" w:rsidRDefault="001F31C1" w:rsidP="006A5852">
            <w:pPr>
              <w:spacing w:after="160"/>
              <w:rPr>
                <w:rFonts w:cstheme="minorHAnsi"/>
              </w:rPr>
            </w:pPr>
            <w:r w:rsidRPr="000C3769">
              <w:rPr>
                <w:rFonts w:cstheme="minorHAnsi"/>
              </w:rPr>
              <w:t>Zastupitelstvo města Liberec</w:t>
            </w:r>
          </w:p>
          <w:p w:rsidR="00701AF2" w:rsidRPr="00AF27DC" w:rsidRDefault="003C5283" w:rsidP="00885F57">
            <w:pPr>
              <w:spacing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bookmarkStart w:id="0" w:name="_GoBack"/>
            <w:bookmarkEnd w:id="0"/>
            <w:r w:rsidR="00701AF2" w:rsidRPr="00AF27DC">
              <w:rPr>
                <w:rFonts w:cstheme="minorHAnsi"/>
                <w:b/>
              </w:rPr>
              <w:t>. 5. 201</w:t>
            </w:r>
            <w:r w:rsidR="00885F57">
              <w:rPr>
                <w:rFonts w:cstheme="minorHAnsi"/>
                <w:b/>
              </w:rPr>
              <w:t>8</w:t>
            </w:r>
          </w:p>
        </w:tc>
      </w:tr>
      <w:tr w:rsidR="00390E50" w:rsidRPr="000C3769" w:rsidTr="00BE372D">
        <w:trPr>
          <w:trHeight w:val="3782"/>
        </w:trPr>
        <w:tc>
          <w:tcPr>
            <w:tcW w:w="3119" w:type="dxa"/>
            <w:vMerge w:val="restart"/>
            <w:vAlign w:val="center"/>
          </w:tcPr>
          <w:p w:rsidR="00390E50" w:rsidRPr="00244AC6" w:rsidRDefault="002231BF" w:rsidP="002231BF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Kritéria h</w:t>
            </w:r>
            <w:r w:rsidR="00390E50" w:rsidRPr="002231BF">
              <w:rPr>
                <w:rFonts w:cstheme="minorHAnsi"/>
                <w:b/>
                <w:sz w:val="24"/>
                <w:szCs w:val="24"/>
              </w:rPr>
              <w:t>odnocení žádostí:</w:t>
            </w:r>
          </w:p>
        </w:tc>
        <w:tc>
          <w:tcPr>
            <w:tcW w:w="3402" w:type="dxa"/>
            <w:vAlign w:val="center"/>
          </w:tcPr>
          <w:p w:rsidR="00390E50" w:rsidRPr="000C3769" w:rsidRDefault="00390E50" w:rsidP="00AF27DC">
            <w:pPr>
              <w:spacing w:after="160"/>
              <w:jc w:val="center"/>
              <w:rPr>
                <w:rFonts w:cstheme="minorHAnsi"/>
              </w:rPr>
            </w:pPr>
          </w:p>
          <w:p w:rsidR="00390E50" w:rsidRPr="000C3769" w:rsidRDefault="002231BF" w:rsidP="00AF27DC">
            <w:pPr>
              <w:spacing w:after="160"/>
              <w:jc w:val="center"/>
              <w:rPr>
                <w:rFonts w:cstheme="minorHAnsi"/>
                <w:b/>
              </w:rPr>
            </w:pPr>
            <w:r w:rsidRPr="000C3769">
              <w:rPr>
                <w:rFonts w:cstheme="minorHAnsi"/>
                <w:b/>
              </w:rPr>
              <w:t>Hodnocení formálních náležitostí žádostí:</w:t>
            </w:r>
          </w:p>
        </w:tc>
        <w:tc>
          <w:tcPr>
            <w:tcW w:w="3827" w:type="dxa"/>
          </w:tcPr>
          <w:p w:rsidR="00390E50" w:rsidRPr="000C3769" w:rsidRDefault="00390E50" w:rsidP="00244AC6">
            <w:pPr>
              <w:tabs>
                <w:tab w:val="left" w:pos="419"/>
              </w:tabs>
              <w:autoSpaceDN w:val="0"/>
              <w:ind w:left="277" w:hanging="284"/>
              <w:rPr>
                <w:rFonts w:eastAsia="Times New Roman" w:cs="Times New Roman"/>
                <w:b/>
                <w:lang w:eastAsia="cs-CZ"/>
              </w:rPr>
            </w:pPr>
            <w:r w:rsidRPr="000C3769">
              <w:rPr>
                <w:rFonts w:eastAsia="Times New Roman" w:cstheme="minorHAnsi"/>
                <w:lang w:eastAsia="cs-CZ"/>
              </w:rPr>
              <w:t xml:space="preserve"> -  zda žadatel splňuje podmínky dle bodu </w:t>
            </w:r>
            <w:proofErr w:type="gramStart"/>
            <w:r w:rsidRPr="000C3769">
              <w:rPr>
                <w:rFonts w:eastAsia="Times New Roman" w:cstheme="minorHAnsi"/>
                <w:lang w:eastAsia="cs-CZ"/>
              </w:rPr>
              <w:t>2.1</w:t>
            </w:r>
            <w:proofErr w:type="gramEnd"/>
            <w:r w:rsidRPr="000C3769">
              <w:rPr>
                <w:rFonts w:eastAsia="Times New Roman" w:cstheme="minorHAnsi"/>
                <w:lang w:eastAsia="cs-CZ"/>
              </w:rPr>
              <w:t xml:space="preserve">.   dle schválených pravidel pro poskytování dotací z rozpočtu statutárního města Liberec na podporu financování sociálních služeb poskytovaných na území města Liberec </w:t>
            </w:r>
          </w:p>
          <w:p w:rsidR="00390E50" w:rsidRPr="000C3769" w:rsidRDefault="00390E50" w:rsidP="00244AC6">
            <w:pPr>
              <w:tabs>
                <w:tab w:val="left" w:pos="277"/>
              </w:tabs>
              <w:overflowPunct w:val="0"/>
              <w:autoSpaceDE w:val="0"/>
              <w:autoSpaceDN w:val="0"/>
              <w:adjustRightInd w:val="0"/>
              <w:ind w:left="135" w:hanging="284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 w:rsidRPr="000C3769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390E50" w:rsidRPr="000C3769" w:rsidRDefault="00390E50" w:rsidP="00BE372D">
            <w:pPr>
              <w:tabs>
                <w:tab w:val="left" w:pos="-142"/>
              </w:tabs>
              <w:autoSpaceDN w:val="0"/>
              <w:spacing w:before="240"/>
              <w:ind w:left="277" w:hanging="284"/>
              <w:contextualSpacing/>
              <w:rPr>
                <w:rFonts w:cstheme="minorHAnsi"/>
              </w:rPr>
            </w:pPr>
            <w:r w:rsidRPr="000C3769">
              <w:rPr>
                <w:rFonts w:eastAsia="Times New Roman" w:cstheme="minorHAnsi"/>
                <w:lang w:eastAsia="cs-CZ"/>
              </w:rPr>
              <w:t xml:space="preserve">- </w:t>
            </w:r>
            <w:r w:rsidRPr="000C3769">
              <w:rPr>
                <w:rFonts w:eastAsia="Times New Roman" w:cstheme="minorHAnsi"/>
                <w:lang w:eastAsia="cs-CZ"/>
              </w:rPr>
              <w:tab/>
              <w:t xml:space="preserve">žádost je podána v řádném termínu a </w:t>
            </w:r>
            <w:r w:rsidR="000B5DFD" w:rsidRPr="000C3769">
              <w:rPr>
                <w:rFonts w:eastAsia="Times New Roman" w:cstheme="minorHAnsi"/>
                <w:lang w:eastAsia="cs-CZ"/>
              </w:rPr>
              <w:t>na předepsaném</w:t>
            </w:r>
            <w:r w:rsidRPr="000C3769">
              <w:rPr>
                <w:rFonts w:eastAsia="Times New Roman" w:cstheme="minorHAnsi"/>
                <w:lang w:eastAsia="cs-CZ"/>
              </w:rPr>
              <w:t xml:space="preserve"> formuláři, úplná, v souladu s podmínkami výzvy, přehledná, srozumitelná a věcně provázaná, obsahuje všechny požadované údaje a přílohy.</w:t>
            </w:r>
            <w:r w:rsidRPr="000C3769">
              <w:rPr>
                <w:rFonts w:cstheme="minorHAnsi"/>
                <w:b/>
              </w:rPr>
              <w:t xml:space="preserve">    </w:t>
            </w:r>
          </w:p>
        </w:tc>
      </w:tr>
      <w:tr w:rsidR="00390E50" w:rsidRPr="000C3769" w:rsidTr="005A254B">
        <w:trPr>
          <w:trHeight w:val="542"/>
        </w:trPr>
        <w:tc>
          <w:tcPr>
            <w:tcW w:w="3119" w:type="dxa"/>
            <w:vMerge/>
            <w:vAlign w:val="center"/>
          </w:tcPr>
          <w:p w:rsidR="00390E50" w:rsidRPr="00F2416F" w:rsidRDefault="00390E50" w:rsidP="000178D2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90E50" w:rsidRPr="000C3769" w:rsidRDefault="00A25EC0">
            <w:pPr>
              <w:spacing w:after="1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231BF" w:rsidRPr="000C3769">
              <w:rPr>
                <w:rFonts w:cstheme="minorHAnsi"/>
                <w:b/>
              </w:rPr>
              <w:t>odnocení žádostí:</w:t>
            </w:r>
          </w:p>
        </w:tc>
        <w:tc>
          <w:tcPr>
            <w:tcW w:w="3827" w:type="dxa"/>
            <w:vAlign w:val="center"/>
          </w:tcPr>
          <w:p w:rsidR="00390E50" w:rsidRPr="00A25EC0" w:rsidRDefault="005A254B" w:rsidP="00AB273A">
            <w:pPr>
              <w:tabs>
                <w:tab w:val="left" w:pos="135"/>
              </w:tabs>
              <w:overflowPunct w:val="0"/>
              <w:autoSpaceDE w:val="0"/>
              <w:autoSpaceDN w:val="0"/>
              <w:adjustRightInd w:val="0"/>
              <w:ind w:hanging="149"/>
              <w:contextualSpacing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 </w:t>
            </w:r>
            <w:r w:rsidR="00A25EC0" w:rsidRPr="00A25EC0">
              <w:rPr>
                <w:rFonts w:eastAsia="Times New Roman" w:cstheme="minorHAnsi"/>
                <w:lang w:eastAsia="cs-CZ"/>
              </w:rPr>
              <w:t>Dle bodu 3.</w:t>
            </w:r>
            <w:r w:rsidR="00AB273A">
              <w:rPr>
                <w:rFonts w:eastAsia="Times New Roman" w:cstheme="minorHAnsi"/>
                <w:lang w:eastAsia="cs-CZ"/>
              </w:rPr>
              <w:t>7</w:t>
            </w:r>
            <w:r w:rsidR="00A25EC0" w:rsidRPr="00A25EC0">
              <w:rPr>
                <w:rFonts w:eastAsia="Times New Roman" w:cstheme="minorHAnsi"/>
                <w:lang w:eastAsia="cs-CZ"/>
              </w:rPr>
              <w:t xml:space="preserve">.  Pravidel pro poskytování dotací z rozpočtu statutárního města Liberec na podporu financování sociálních služeb poskytovaných </w:t>
            </w:r>
            <w:r w:rsidR="003F09ED">
              <w:rPr>
                <w:rFonts w:eastAsia="Times New Roman" w:cstheme="minorHAnsi"/>
                <w:lang w:eastAsia="cs-CZ"/>
              </w:rPr>
              <w:t>n</w:t>
            </w:r>
            <w:r w:rsidR="00A25EC0" w:rsidRPr="00A25EC0">
              <w:rPr>
                <w:rFonts w:eastAsia="Times New Roman" w:cstheme="minorHAnsi"/>
                <w:lang w:eastAsia="cs-CZ"/>
              </w:rPr>
              <w:t>a území města Liberec</w:t>
            </w:r>
          </w:p>
        </w:tc>
      </w:tr>
      <w:tr w:rsidR="00701AF2" w:rsidRPr="000C3769" w:rsidTr="009C63F2">
        <w:trPr>
          <w:trHeight w:val="542"/>
        </w:trPr>
        <w:tc>
          <w:tcPr>
            <w:tcW w:w="3119" w:type="dxa"/>
            <w:vAlign w:val="center"/>
          </w:tcPr>
          <w:p w:rsidR="00701AF2" w:rsidRPr="00F2416F" w:rsidRDefault="00CA5328" w:rsidP="002231BF">
            <w:pPr>
              <w:spacing w:after="1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Oznámení o rozhodnutí </w:t>
            </w:r>
            <w:r w:rsidR="002231BF">
              <w:rPr>
                <w:rFonts w:cstheme="minorHAnsi"/>
                <w:b/>
                <w:sz w:val="24"/>
                <w:szCs w:val="24"/>
              </w:rPr>
              <w:t>o žádosti</w:t>
            </w:r>
          </w:p>
        </w:tc>
        <w:tc>
          <w:tcPr>
            <w:tcW w:w="7229" w:type="dxa"/>
            <w:gridSpan w:val="2"/>
          </w:tcPr>
          <w:p w:rsidR="002231BF" w:rsidRPr="000C3769" w:rsidRDefault="002231BF" w:rsidP="002231B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lang w:eastAsia="cs-CZ"/>
              </w:rPr>
            </w:pPr>
          </w:p>
          <w:p w:rsidR="00CA5328" w:rsidRPr="000C3769" w:rsidRDefault="00B22B13" w:rsidP="00B22B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 w:rsidRPr="000C3769">
              <w:rPr>
                <w:rFonts w:eastAsia="Times New Roman" w:cstheme="minorHAnsi"/>
                <w:lang w:eastAsia="cs-CZ"/>
              </w:rPr>
              <w:t>D</w:t>
            </w:r>
            <w:r w:rsidR="00CA5328" w:rsidRPr="000C3769">
              <w:rPr>
                <w:rFonts w:eastAsia="Times New Roman" w:cstheme="minorHAnsi"/>
                <w:lang w:eastAsia="cs-CZ"/>
              </w:rPr>
              <w:t xml:space="preserve">o 15 dnů od zveřejnění usnesení zastupitelstva města na webových stránkách SML. </w:t>
            </w:r>
          </w:p>
          <w:p w:rsidR="00701AF2" w:rsidRPr="000C3769" w:rsidRDefault="00701AF2" w:rsidP="002231BF">
            <w:pPr>
              <w:tabs>
                <w:tab w:val="left" w:pos="135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lang w:eastAsia="cs-CZ"/>
              </w:rPr>
            </w:pPr>
          </w:p>
        </w:tc>
      </w:tr>
    </w:tbl>
    <w:p w:rsidR="00B22B13" w:rsidRDefault="00B22B13" w:rsidP="00B22B13">
      <w:pPr>
        <w:pStyle w:val="Odstavecseseznamem"/>
        <w:spacing w:after="16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64D56" w:rsidRDefault="00B22B13" w:rsidP="00B22B13">
      <w:pPr>
        <w:pStyle w:val="Odstavecseseznamem"/>
        <w:spacing w:after="16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Přílohy výzvy:</w:t>
      </w:r>
    </w:p>
    <w:p w:rsidR="007D292B" w:rsidRDefault="00B22B13" w:rsidP="00CA0A31">
      <w:pPr>
        <w:pStyle w:val="Odstavecseseznamem"/>
        <w:numPr>
          <w:ilvl w:val="0"/>
          <w:numId w:val="21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A25EC0">
        <w:rPr>
          <w:rFonts w:asciiTheme="minorHAnsi" w:hAnsiTheme="minorHAnsi" w:cstheme="minorHAnsi"/>
          <w:sz w:val="24"/>
          <w:szCs w:val="24"/>
        </w:rPr>
        <w:t>Vzor Ž</w:t>
      </w:r>
      <w:r w:rsidR="00F64D56" w:rsidRPr="00A25EC0">
        <w:rPr>
          <w:rFonts w:asciiTheme="minorHAnsi" w:hAnsiTheme="minorHAnsi" w:cstheme="minorHAnsi"/>
          <w:sz w:val="24"/>
          <w:szCs w:val="24"/>
        </w:rPr>
        <w:t>ádost</w:t>
      </w:r>
      <w:r w:rsidRPr="00A25EC0">
        <w:rPr>
          <w:rFonts w:asciiTheme="minorHAnsi" w:hAnsiTheme="minorHAnsi" w:cstheme="minorHAnsi"/>
          <w:sz w:val="24"/>
          <w:szCs w:val="24"/>
        </w:rPr>
        <w:t>i</w:t>
      </w:r>
      <w:r w:rsidR="00F64D56" w:rsidRPr="00A25EC0">
        <w:rPr>
          <w:rFonts w:asciiTheme="minorHAnsi" w:hAnsiTheme="minorHAnsi" w:cstheme="minorHAnsi"/>
          <w:sz w:val="24"/>
          <w:szCs w:val="24"/>
        </w:rPr>
        <w:t xml:space="preserve"> o </w:t>
      </w:r>
      <w:r w:rsidR="00993B2D" w:rsidRPr="00A25EC0">
        <w:rPr>
          <w:rFonts w:asciiTheme="minorHAnsi" w:hAnsiTheme="minorHAnsi" w:cstheme="minorHAnsi"/>
          <w:sz w:val="24"/>
          <w:szCs w:val="24"/>
        </w:rPr>
        <w:t xml:space="preserve">dotaci </w:t>
      </w:r>
      <w:r w:rsidRPr="00A25EC0">
        <w:rPr>
          <w:rFonts w:cstheme="minorHAnsi"/>
          <w:sz w:val="24"/>
          <w:szCs w:val="24"/>
        </w:rPr>
        <w:t>z rozpočtu statutárního města Liberec pro poskytovatele sociálních služeb na rok 201</w:t>
      </w:r>
      <w:r w:rsidR="00885F57">
        <w:rPr>
          <w:rFonts w:cstheme="minorHAnsi"/>
          <w:sz w:val="24"/>
          <w:szCs w:val="24"/>
        </w:rPr>
        <w:t>8.</w:t>
      </w:r>
      <w:r w:rsidRPr="00A25EC0">
        <w:rPr>
          <w:rFonts w:cstheme="minorHAnsi"/>
          <w:sz w:val="24"/>
          <w:szCs w:val="24"/>
        </w:rPr>
        <w:t xml:space="preserve"> </w:t>
      </w:r>
    </w:p>
    <w:p w:rsidR="007D292B" w:rsidRPr="00885F57" w:rsidRDefault="003F09ED" w:rsidP="001B5D24">
      <w:pPr>
        <w:pStyle w:val="Odstavecseseznamem"/>
        <w:numPr>
          <w:ilvl w:val="0"/>
          <w:numId w:val="21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885F57">
        <w:rPr>
          <w:rFonts w:cstheme="minorHAnsi"/>
          <w:sz w:val="24"/>
          <w:szCs w:val="24"/>
        </w:rPr>
        <w:t>Pravi</w:t>
      </w:r>
      <w:r w:rsidR="00133693" w:rsidRPr="00885F57">
        <w:rPr>
          <w:rFonts w:cstheme="minorHAnsi"/>
          <w:sz w:val="24"/>
          <w:szCs w:val="24"/>
        </w:rPr>
        <w:t>d</w:t>
      </w:r>
      <w:r w:rsidRPr="00885F57">
        <w:rPr>
          <w:rFonts w:cstheme="minorHAnsi"/>
          <w:sz w:val="24"/>
          <w:szCs w:val="24"/>
        </w:rPr>
        <w:t>la pro poskytování dotací z rozpočtu statutárního města Liberec na podporu financování sociálních služeb na území města Liberec</w:t>
      </w:r>
      <w:r w:rsidR="00885F57">
        <w:rPr>
          <w:rFonts w:cstheme="minorHAnsi"/>
          <w:sz w:val="24"/>
          <w:szCs w:val="24"/>
        </w:rPr>
        <w:t>.</w:t>
      </w:r>
    </w:p>
    <w:sectPr w:rsidR="007D292B" w:rsidRPr="00885F57" w:rsidSect="006A585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72" w:rsidRDefault="00186C72" w:rsidP="0027294B">
      <w:pPr>
        <w:spacing w:after="0" w:line="240" w:lineRule="auto"/>
      </w:pPr>
      <w:r>
        <w:separator/>
      </w:r>
    </w:p>
  </w:endnote>
  <w:endnote w:type="continuationSeparator" w:id="0">
    <w:p w:rsidR="00186C72" w:rsidRDefault="00186C72" w:rsidP="0027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884411"/>
      <w:docPartObj>
        <w:docPartGallery w:val="Page Numbers (Bottom of Page)"/>
        <w:docPartUnique/>
      </w:docPartObj>
    </w:sdtPr>
    <w:sdtEndPr/>
    <w:sdtContent>
      <w:p w:rsidR="0027294B" w:rsidRDefault="00272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283">
          <w:rPr>
            <w:noProof/>
          </w:rPr>
          <w:t>3</w:t>
        </w:r>
        <w:r>
          <w:fldChar w:fldCharType="end"/>
        </w:r>
      </w:p>
    </w:sdtContent>
  </w:sdt>
  <w:p w:rsidR="0027294B" w:rsidRDefault="002729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72" w:rsidRDefault="00186C72" w:rsidP="0027294B">
      <w:pPr>
        <w:spacing w:after="0" w:line="240" w:lineRule="auto"/>
      </w:pPr>
      <w:r>
        <w:separator/>
      </w:r>
    </w:p>
  </w:footnote>
  <w:footnote w:type="continuationSeparator" w:id="0">
    <w:p w:rsidR="00186C72" w:rsidRDefault="00186C72" w:rsidP="00272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55AC"/>
    <w:multiLevelType w:val="hybridMultilevel"/>
    <w:tmpl w:val="BB58A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F9A"/>
    <w:multiLevelType w:val="hybridMultilevel"/>
    <w:tmpl w:val="75BC2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374D"/>
    <w:multiLevelType w:val="multilevel"/>
    <w:tmpl w:val="C0C61F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1" w:hanging="720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63585E"/>
    <w:multiLevelType w:val="hybridMultilevel"/>
    <w:tmpl w:val="C57CD9F8"/>
    <w:lvl w:ilvl="0" w:tplc="126638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532F8"/>
    <w:multiLevelType w:val="hybridMultilevel"/>
    <w:tmpl w:val="1F22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06BD3"/>
    <w:multiLevelType w:val="hybridMultilevel"/>
    <w:tmpl w:val="E166B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F2E1C"/>
    <w:multiLevelType w:val="hybridMultilevel"/>
    <w:tmpl w:val="E0FCE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60D3"/>
    <w:multiLevelType w:val="hybridMultilevel"/>
    <w:tmpl w:val="28941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F3D76"/>
    <w:multiLevelType w:val="hybridMultilevel"/>
    <w:tmpl w:val="3CC6E49C"/>
    <w:lvl w:ilvl="0" w:tplc="CB16AF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635EA"/>
    <w:multiLevelType w:val="hybridMultilevel"/>
    <w:tmpl w:val="81507138"/>
    <w:lvl w:ilvl="0" w:tplc="D71CF55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20FE69FB"/>
    <w:multiLevelType w:val="hybridMultilevel"/>
    <w:tmpl w:val="880CD398"/>
    <w:lvl w:ilvl="0" w:tplc="B2F61602">
      <w:numFmt w:val="bullet"/>
      <w:lvlText w:val="-"/>
      <w:lvlJc w:val="left"/>
      <w:pPr>
        <w:ind w:left="927" w:hanging="360"/>
      </w:pPr>
      <w:rPr>
        <w:rFonts w:ascii="Calibri" w:eastAsia="Times New Roman" w:hAnsi="Calibri" w:cstheme="minorHAnsi" w:hint="default"/>
        <w:sz w:val="24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79F416A"/>
    <w:multiLevelType w:val="multilevel"/>
    <w:tmpl w:val="0E40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170409"/>
    <w:multiLevelType w:val="hybridMultilevel"/>
    <w:tmpl w:val="0E0A0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255C7"/>
    <w:multiLevelType w:val="multilevel"/>
    <w:tmpl w:val="BA56FE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6E36DE"/>
    <w:multiLevelType w:val="hybridMultilevel"/>
    <w:tmpl w:val="4CBE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788E"/>
    <w:multiLevelType w:val="multilevel"/>
    <w:tmpl w:val="55425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403571"/>
    <w:multiLevelType w:val="hybridMultilevel"/>
    <w:tmpl w:val="4A249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27EFC"/>
    <w:multiLevelType w:val="multilevel"/>
    <w:tmpl w:val="D1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40615A"/>
    <w:multiLevelType w:val="hybridMultilevel"/>
    <w:tmpl w:val="8E8AE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7136F"/>
    <w:multiLevelType w:val="hybridMultilevel"/>
    <w:tmpl w:val="D0249374"/>
    <w:lvl w:ilvl="0" w:tplc="0405000D">
      <w:start w:val="1"/>
      <w:numFmt w:val="bullet"/>
      <w:lvlText w:val=""/>
      <w:lvlJc w:val="left"/>
      <w:pPr>
        <w:ind w:left="175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0">
    <w:nsid w:val="4EB528B5"/>
    <w:multiLevelType w:val="multilevel"/>
    <w:tmpl w:val="FE7EB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927EE8"/>
    <w:multiLevelType w:val="hybridMultilevel"/>
    <w:tmpl w:val="B6822290"/>
    <w:lvl w:ilvl="0" w:tplc="040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22">
    <w:nsid w:val="53536568"/>
    <w:multiLevelType w:val="hybridMultilevel"/>
    <w:tmpl w:val="FB50EF6C"/>
    <w:lvl w:ilvl="0" w:tplc="126638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031A0"/>
    <w:multiLevelType w:val="hybridMultilevel"/>
    <w:tmpl w:val="5AAE1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A7D8F"/>
    <w:multiLevelType w:val="hybridMultilevel"/>
    <w:tmpl w:val="25466138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FA285714">
      <w:start w:val="5"/>
      <w:numFmt w:val="bullet"/>
      <w:lvlText w:val="-"/>
      <w:lvlJc w:val="left"/>
      <w:pPr>
        <w:ind w:left="1757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7C9036A"/>
    <w:multiLevelType w:val="hybridMultilevel"/>
    <w:tmpl w:val="F1086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62B89"/>
    <w:multiLevelType w:val="multilevel"/>
    <w:tmpl w:val="D9C6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AC50F6"/>
    <w:multiLevelType w:val="hybridMultilevel"/>
    <w:tmpl w:val="7B8400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A19F3"/>
    <w:multiLevelType w:val="hybridMultilevel"/>
    <w:tmpl w:val="5AF4A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346D1"/>
    <w:multiLevelType w:val="multilevel"/>
    <w:tmpl w:val="FE7EB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98C7AEF"/>
    <w:multiLevelType w:val="hybridMultilevel"/>
    <w:tmpl w:val="A84E6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208C5"/>
    <w:multiLevelType w:val="hybridMultilevel"/>
    <w:tmpl w:val="40603184"/>
    <w:lvl w:ilvl="0" w:tplc="D11C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775C8"/>
    <w:multiLevelType w:val="hybridMultilevel"/>
    <w:tmpl w:val="ABB25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80EF0"/>
    <w:multiLevelType w:val="multilevel"/>
    <w:tmpl w:val="55425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166ABC"/>
    <w:multiLevelType w:val="hybridMultilevel"/>
    <w:tmpl w:val="FCBE9ABE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799F0CC0"/>
    <w:multiLevelType w:val="multilevel"/>
    <w:tmpl w:val="FE7EB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641122"/>
    <w:multiLevelType w:val="hybridMultilevel"/>
    <w:tmpl w:val="65D63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92316"/>
    <w:multiLevelType w:val="hybridMultilevel"/>
    <w:tmpl w:val="FE3289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F1234C1"/>
    <w:multiLevelType w:val="hybridMultilevel"/>
    <w:tmpl w:val="FB8AA528"/>
    <w:lvl w:ilvl="0" w:tplc="9698B92A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"/>
  </w:num>
  <w:num w:numId="4">
    <w:abstractNumId w:val="18"/>
  </w:num>
  <w:num w:numId="5">
    <w:abstractNumId w:val="36"/>
  </w:num>
  <w:num w:numId="6">
    <w:abstractNumId w:val="3"/>
  </w:num>
  <w:num w:numId="7">
    <w:abstractNumId w:val="24"/>
  </w:num>
  <w:num w:numId="8">
    <w:abstractNumId w:val="14"/>
  </w:num>
  <w:num w:numId="9">
    <w:abstractNumId w:val="12"/>
  </w:num>
  <w:num w:numId="10">
    <w:abstractNumId w:val="37"/>
  </w:num>
  <w:num w:numId="11">
    <w:abstractNumId w:val="25"/>
  </w:num>
  <w:num w:numId="12">
    <w:abstractNumId w:val="32"/>
  </w:num>
  <w:num w:numId="13">
    <w:abstractNumId w:val="15"/>
  </w:num>
  <w:num w:numId="14">
    <w:abstractNumId w:val="34"/>
  </w:num>
  <w:num w:numId="15">
    <w:abstractNumId w:val="19"/>
  </w:num>
  <w:num w:numId="16">
    <w:abstractNumId w:val="21"/>
  </w:num>
  <w:num w:numId="17">
    <w:abstractNumId w:val="33"/>
  </w:num>
  <w:num w:numId="18">
    <w:abstractNumId w:val="26"/>
  </w:num>
  <w:num w:numId="19">
    <w:abstractNumId w:val="22"/>
  </w:num>
  <w:num w:numId="20">
    <w:abstractNumId w:val="28"/>
  </w:num>
  <w:num w:numId="21">
    <w:abstractNumId w:val="38"/>
  </w:num>
  <w:num w:numId="22">
    <w:abstractNumId w:val="7"/>
  </w:num>
  <w:num w:numId="23">
    <w:abstractNumId w:val="5"/>
  </w:num>
  <w:num w:numId="24">
    <w:abstractNumId w:val="8"/>
  </w:num>
  <w:num w:numId="25">
    <w:abstractNumId w:val="31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16"/>
  </w:num>
  <w:num w:numId="31">
    <w:abstractNumId w:val="4"/>
  </w:num>
  <w:num w:numId="32">
    <w:abstractNumId w:val="23"/>
  </w:num>
  <w:num w:numId="33">
    <w:abstractNumId w:val="30"/>
  </w:num>
  <w:num w:numId="34">
    <w:abstractNumId w:val="9"/>
  </w:num>
  <w:num w:numId="35">
    <w:abstractNumId w:val="0"/>
  </w:num>
  <w:num w:numId="36">
    <w:abstractNumId w:val="35"/>
  </w:num>
  <w:num w:numId="37">
    <w:abstractNumId w:val="29"/>
  </w:num>
  <w:num w:numId="38">
    <w:abstractNumId w:val="1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49"/>
    <w:rsid w:val="00013CFA"/>
    <w:rsid w:val="000178D2"/>
    <w:rsid w:val="00017B93"/>
    <w:rsid w:val="000256EE"/>
    <w:rsid w:val="00062FAC"/>
    <w:rsid w:val="00071D4E"/>
    <w:rsid w:val="00093AC4"/>
    <w:rsid w:val="000B5DFD"/>
    <w:rsid w:val="000B67AC"/>
    <w:rsid w:val="000C3769"/>
    <w:rsid w:val="000E60E6"/>
    <w:rsid w:val="00101914"/>
    <w:rsid w:val="00133693"/>
    <w:rsid w:val="00134371"/>
    <w:rsid w:val="00136F59"/>
    <w:rsid w:val="00145CBE"/>
    <w:rsid w:val="00147447"/>
    <w:rsid w:val="00162F1F"/>
    <w:rsid w:val="00186C72"/>
    <w:rsid w:val="00187768"/>
    <w:rsid w:val="00194CCD"/>
    <w:rsid w:val="001A5501"/>
    <w:rsid w:val="001F31C1"/>
    <w:rsid w:val="001F7783"/>
    <w:rsid w:val="0020781D"/>
    <w:rsid w:val="002231BF"/>
    <w:rsid w:val="00244AC6"/>
    <w:rsid w:val="0027294B"/>
    <w:rsid w:val="00283FD4"/>
    <w:rsid w:val="00292A94"/>
    <w:rsid w:val="002B4536"/>
    <w:rsid w:val="002E1E2E"/>
    <w:rsid w:val="003038A1"/>
    <w:rsid w:val="003736D9"/>
    <w:rsid w:val="00386A53"/>
    <w:rsid w:val="00386D9C"/>
    <w:rsid w:val="00390E50"/>
    <w:rsid w:val="003B51BC"/>
    <w:rsid w:val="003C5283"/>
    <w:rsid w:val="003C7CA9"/>
    <w:rsid w:val="003D3A99"/>
    <w:rsid w:val="003D5C44"/>
    <w:rsid w:val="003F09ED"/>
    <w:rsid w:val="003F30BB"/>
    <w:rsid w:val="00411D02"/>
    <w:rsid w:val="0041520E"/>
    <w:rsid w:val="004259AC"/>
    <w:rsid w:val="004513BF"/>
    <w:rsid w:val="00482B87"/>
    <w:rsid w:val="00484966"/>
    <w:rsid w:val="00497DB2"/>
    <w:rsid w:val="004B640A"/>
    <w:rsid w:val="004C0446"/>
    <w:rsid w:val="004D7D87"/>
    <w:rsid w:val="004F08CD"/>
    <w:rsid w:val="004F2908"/>
    <w:rsid w:val="005060E1"/>
    <w:rsid w:val="00520054"/>
    <w:rsid w:val="00574781"/>
    <w:rsid w:val="005800EC"/>
    <w:rsid w:val="00586015"/>
    <w:rsid w:val="005A03C8"/>
    <w:rsid w:val="005A254B"/>
    <w:rsid w:val="0061267F"/>
    <w:rsid w:val="006314C3"/>
    <w:rsid w:val="006410D8"/>
    <w:rsid w:val="00651E17"/>
    <w:rsid w:val="006624A4"/>
    <w:rsid w:val="0066698D"/>
    <w:rsid w:val="0068454C"/>
    <w:rsid w:val="00691D3B"/>
    <w:rsid w:val="006928F5"/>
    <w:rsid w:val="006A5852"/>
    <w:rsid w:val="006E79E5"/>
    <w:rsid w:val="00701AF2"/>
    <w:rsid w:val="00703A61"/>
    <w:rsid w:val="0072783E"/>
    <w:rsid w:val="00747493"/>
    <w:rsid w:val="00775FFA"/>
    <w:rsid w:val="007A094B"/>
    <w:rsid w:val="007B2A7B"/>
    <w:rsid w:val="007D292B"/>
    <w:rsid w:val="007E719C"/>
    <w:rsid w:val="008272A9"/>
    <w:rsid w:val="0084233F"/>
    <w:rsid w:val="0084314C"/>
    <w:rsid w:val="00874D06"/>
    <w:rsid w:val="00885F57"/>
    <w:rsid w:val="00897ACD"/>
    <w:rsid w:val="008E4818"/>
    <w:rsid w:val="00911023"/>
    <w:rsid w:val="00924744"/>
    <w:rsid w:val="009834C9"/>
    <w:rsid w:val="00985822"/>
    <w:rsid w:val="00993B2D"/>
    <w:rsid w:val="009C63F2"/>
    <w:rsid w:val="009D015F"/>
    <w:rsid w:val="009F2200"/>
    <w:rsid w:val="00A25EC0"/>
    <w:rsid w:val="00A5767A"/>
    <w:rsid w:val="00A612CB"/>
    <w:rsid w:val="00A717FD"/>
    <w:rsid w:val="00AB2570"/>
    <w:rsid w:val="00AB273A"/>
    <w:rsid w:val="00AB32BE"/>
    <w:rsid w:val="00AB438E"/>
    <w:rsid w:val="00AC4ABB"/>
    <w:rsid w:val="00AE5E72"/>
    <w:rsid w:val="00AE7B9E"/>
    <w:rsid w:val="00AF27DC"/>
    <w:rsid w:val="00B22B13"/>
    <w:rsid w:val="00B4682F"/>
    <w:rsid w:val="00BA1B06"/>
    <w:rsid w:val="00BB63E4"/>
    <w:rsid w:val="00BC6496"/>
    <w:rsid w:val="00BE372D"/>
    <w:rsid w:val="00BF0E89"/>
    <w:rsid w:val="00C52876"/>
    <w:rsid w:val="00C96C3E"/>
    <w:rsid w:val="00CA5328"/>
    <w:rsid w:val="00CF5BC9"/>
    <w:rsid w:val="00D00A06"/>
    <w:rsid w:val="00D53E27"/>
    <w:rsid w:val="00D92EAE"/>
    <w:rsid w:val="00DB2D49"/>
    <w:rsid w:val="00DD5B88"/>
    <w:rsid w:val="00EC0A55"/>
    <w:rsid w:val="00EE397A"/>
    <w:rsid w:val="00F2115D"/>
    <w:rsid w:val="00F2416F"/>
    <w:rsid w:val="00F4001B"/>
    <w:rsid w:val="00F444A3"/>
    <w:rsid w:val="00F64D56"/>
    <w:rsid w:val="00F76910"/>
    <w:rsid w:val="00FC7B51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7723D-836F-4E18-8633-FCABA2E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45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5E72"/>
    <w:pPr>
      <w:ind w:left="720"/>
      <w:contextualSpacing/>
    </w:pPr>
    <w:rPr>
      <w:rFonts w:ascii="Calibri" w:eastAsia="Times New Roman" w:hAnsi="Calibri" w:cs="Calibri"/>
      <w:lang w:eastAsia="cs-CZ"/>
    </w:rPr>
  </w:style>
  <w:style w:type="table" w:styleId="Mkatabulky">
    <w:name w:val="Table Grid"/>
    <w:basedOn w:val="Normlntabulka"/>
    <w:uiPriority w:val="59"/>
    <w:rsid w:val="00AB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7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94B"/>
  </w:style>
  <w:style w:type="paragraph" w:styleId="Zpat">
    <w:name w:val="footer"/>
    <w:basedOn w:val="Normln"/>
    <w:link w:val="ZpatChar"/>
    <w:uiPriority w:val="99"/>
    <w:unhideWhenUsed/>
    <w:rsid w:val="0027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94B"/>
  </w:style>
  <w:style w:type="paragraph" w:styleId="Textbubliny">
    <w:name w:val="Balloon Text"/>
    <w:basedOn w:val="Normln"/>
    <w:link w:val="TextbublinyChar"/>
    <w:uiPriority w:val="99"/>
    <w:semiHidden/>
    <w:unhideWhenUsed/>
    <w:rsid w:val="00F6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kova.katerina@magistrat.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41D2-3A70-4F87-B960-F14C8721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Marcinková Kateřina</dc:creator>
  <cp:lastModifiedBy>Marcinková Kateřina</cp:lastModifiedBy>
  <cp:revision>11</cp:revision>
  <cp:lastPrinted>2015-01-28T15:32:00Z</cp:lastPrinted>
  <dcterms:created xsi:type="dcterms:W3CDTF">2017-12-12T09:00:00Z</dcterms:created>
  <dcterms:modified xsi:type="dcterms:W3CDTF">2018-04-20T07:10:00Z</dcterms:modified>
</cp:coreProperties>
</file>