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8D" w:rsidRPr="00AA595A" w:rsidRDefault="00FE3B3E" w:rsidP="00D1585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Zápis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2469D5">
        <w:rPr>
          <w:rFonts w:asciiTheme="minorHAnsi" w:hAnsiTheme="minorHAnsi"/>
          <w:b/>
          <w:sz w:val="36"/>
          <w:szCs w:val="36"/>
        </w:rPr>
        <w:t>1</w:t>
      </w:r>
      <w:r w:rsidR="001B29B0">
        <w:rPr>
          <w:rFonts w:asciiTheme="minorHAnsi" w:hAnsiTheme="minorHAnsi"/>
          <w:b/>
          <w:sz w:val="36"/>
          <w:szCs w:val="36"/>
        </w:rPr>
        <w:t>4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1B29B0">
        <w:rPr>
          <w:rFonts w:asciiTheme="minorHAnsi" w:hAnsiTheme="minorHAnsi"/>
          <w:b/>
          <w:sz w:val="36"/>
          <w:szCs w:val="36"/>
        </w:rPr>
        <w:t>25. června 2018</w:t>
      </w:r>
    </w:p>
    <w:p w:rsidR="005B34BE" w:rsidRPr="00AC340B" w:rsidRDefault="005B34BE" w:rsidP="00856DE2">
      <w:pPr>
        <w:jc w:val="both"/>
        <w:rPr>
          <w:rFonts w:asciiTheme="minorHAnsi" w:hAnsiTheme="minorHAnsi"/>
          <w:sz w:val="18"/>
          <w:szCs w:val="18"/>
        </w:rPr>
      </w:pPr>
    </w:p>
    <w:p w:rsidR="00E301D7" w:rsidRPr="003A5D2F" w:rsidRDefault="001875B8" w:rsidP="003A5D2F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3A5D2F">
        <w:rPr>
          <w:rFonts w:asciiTheme="minorHAnsi" w:hAnsiTheme="minorHAnsi"/>
          <w:b/>
          <w:sz w:val="28"/>
          <w:szCs w:val="28"/>
        </w:rPr>
        <w:t>Úvodní</w:t>
      </w:r>
      <w:r w:rsidR="005B34BE" w:rsidRPr="003A5D2F">
        <w:rPr>
          <w:rFonts w:asciiTheme="minorHAnsi" w:hAnsiTheme="minorHAnsi"/>
          <w:b/>
          <w:sz w:val="28"/>
          <w:szCs w:val="28"/>
        </w:rPr>
        <w:t xml:space="preserve"> slovo </w:t>
      </w:r>
      <w:r w:rsidR="00BC5004">
        <w:rPr>
          <w:rFonts w:asciiTheme="minorHAnsi" w:hAnsiTheme="minorHAnsi"/>
          <w:b/>
          <w:sz w:val="28"/>
          <w:szCs w:val="28"/>
        </w:rPr>
        <w:t>předsedy ŘV IPRÚ</w:t>
      </w:r>
      <w:r w:rsidR="00FE3B3E">
        <w:rPr>
          <w:rFonts w:asciiTheme="minorHAnsi" w:hAnsiTheme="minorHAnsi"/>
          <w:b/>
          <w:sz w:val="28"/>
          <w:szCs w:val="28"/>
        </w:rPr>
        <w:t xml:space="preserve"> Mgr. </w:t>
      </w:r>
      <w:r w:rsidR="00B81803">
        <w:rPr>
          <w:rFonts w:asciiTheme="minorHAnsi" w:hAnsiTheme="minorHAnsi"/>
          <w:b/>
          <w:sz w:val="28"/>
          <w:szCs w:val="28"/>
        </w:rPr>
        <w:t>Jan</w:t>
      </w:r>
      <w:r w:rsidR="00400260">
        <w:rPr>
          <w:rFonts w:asciiTheme="minorHAnsi" w:hAnsiTheme="minorHAnsi"/>
          <w:b/>
          <w:sz w:val="28"/>
          <w:szCs w:val="28"/>
        </w:rPr>
        <w:t>a</w:t>
      </w:r>
      <w:r w:rsidR="00B81803">
        <w:rPr>
          <w:rFonts w:asciiTheme="minorHAnsi" w:hAnsiTheme="minorHAnsi"/>
          <w:b/>
          <w:sz w:val="28"/>
          <w:szCs w:val="28"/>
        </w:rPr>
        <w:t xml:space="preserve"> Korytář</w:t>
      </w:r>
      <w:r w:rsidR="00400260">
        <w:rPr>
          <w:rFonts w:asciiTheme="minorHAnsi" w:hAnsiTheme="minorHAnsi"/>
          <w:b/>
          <w:sz w:val="28"/>
          <w:szCs w:val="28"/>
        </w:rPr>
        <w:t>e</w:t>
      </w:r>
    </w:p>
    <w:p w:rsidR="00FE3B3E" w:rsidRDefault="00FE3B3E" w:rsidP="00704737">
      <w:pPr>
        <w:jc w:val="both"/>
        <w:rPr>
          <w:rFonts w:asciiTheme="minorHAnsi" w:hAnsiTheme="minorHAnsi"/>
          <w:sz w:val="22"/>
          <w:szCs w:val="22"/>
        </w:rPr>
      </w:pPr>
    </w:p>
    <w:p w:rsidR="00FE3B3E" w:rsidRDefault="00FE3B3E" w:rsidP="007047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Omluveni: </w:t>
      </w:r>
      <w:r w:rsidR="00704737">
        <w:rPr>
          <w:rFonts w:asciiTheme="minorHAnsi" w:hAnsiTheme="minorHAnsi"/>
          <w:sz w:val="22"/>
          <w:szCs w:val="22"/>
        </w:rPr>
        <w:t xml:space="preserve">primátor </w:t>
      </w:r>
      <w:r w:rsidR="008840EC">
        <w:rPr>
          <w:rFonts w:asciiTheme="minorHAnsi" w:hAnsiTheme="minorHAnsi"/>
          <w:sz w:val="22"/>
          <w:szCs w:val="22"/>
        </w:rPr>
        <w:t>Ing. Petr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4737">
        <w:rPr>
          <w:rFonts w:asciiTheme="minorHAnsi" w:hAnsiTheme="minorHAnsi"/>
          <w:sz w:val="22"/>
          <w:szCs w:val="22"/>
        </w:rPr>
        <w:t>Beitl</w:t>
      </w:r>
      <w:proofErr w:type="spellEnd"/>
      <w:r w:rsidR="001B29B0">
        <w:rPr>
          <w:rFonts w:asciiTheme="minorHAnsi" w:hAnsiTheme="minorHAnsi"/>
          <w:sz w:val="22"/>
          <w:szCs w:val="22"/>
        </w:rPr>
        <w:t>, zástupce kraje In</w:t>
      </w:r>
      <w:r w:rsidR="002A357E">
        <w:rPr>
          <w:rFonts w:asciiTheme="minorHAnsi" w:hAnsiTheme="minorHAnsi"/>
          <w:sz w:val="22"/>
          <w:szCs w:val="22"/>
        </w:rPr>
        <w:t xml:space="preserve">g. Radka Kotasová Loučková, </w:t>
      </w:r>
      <w:r w:rsidR="001B29B0">
        <w:rPr>
          <w:rFonts w:asciiTheme="minorHAnsi" w:hAnsiTheme="minorHAnsi"/>
          <w:sz w:val="22"/>
          <w:szCs w:val="22"/>
        </w:rPr>
        <w:t xml:space="preserve">Pavla </w:t>
      </w:r>
      <w:proofErr w:type="spellStart"/>
      <w:r w:rsidR="001B29B0">
        <w:rPr>
          <w:rFonts w:asciiTheme="minorHAnsi" w:hAnsiTheme="minorHAnsi"/>
          <w:sz w:val="22"/>
          <w:szCs w:val="22"/>
        </w:rPr>
        <w:t>Haidlová</w:t>
      </w:r>
      <w:proofErr w:type="spellEnd"/>
      <w:r w:rsidR="001B29B0">
        <w:rPr>
          <w:rFonts w:asciiTheme="minorHAnsi" w:hAnsiTheme="minorHAnsi"/>
          <w:sz w:val="22"/>
          <w:szCs w:val="22"/>
        </w:rPr>
        <w:t>, zástupce ÚP Ing. Lubomír Záleský</w:t>
      </w:r>
    </w:p>
    <w:p w:rsidR="00FE3B3E" w:rsidRDefault="00FE3B3E" w:rsidP="00704737">
      <w:pPr>
        <w:jc w:val="both"/>
        <w:rPr>
          <w:rFonts w:asciiTheme="minorHAnsi" w:hAnsiTheme="minorHAnsi"/>
          <w:sz w:val="22"/>
          <w:szCs w:val="22"/>
        </w:rPr>
      </w:pPr>
    </w:p>
    <w:p w:rsidR="0017598E" w:rsidRPr="00AF61D8" w:rsidRDefault="0017598E" w:rsidP="00AF61D8">
      <w:pPr>
        <w:jc w:val="both"/>
        <w:rPr>
          <w:rFonts w:asciiTheme="minorHAnsi" w:hAnsiTheme="minorHAnsi"/>
          <w:i/>
          <w:sz w:val="22"/>
          <w:szCs w:val="22"/>
        </w:rPr>
      </w:pPr>
      <w:r w:rsidRPr="00AF61D8">
        <w:rPr>
          <w:rFonts w:asciiTheme="minorHAnsi" w:hAnsiTheme="minorHAnsi"/>
          <w:sz w:val="22"/>
          <w:szCs w:val="22"/>
        </w:rPr>
        <w:t xml:space="preserve">Kontrola úkolů z minulého jednání ŘV: </w:t>
      </w:r>
      <w:r w:rsidR="00350C57" w:rsidRPr="00AF61D8">
        <w:rPr>
          <w:rFonts w:asciiTheme="minorHAnsi" w:hAnsiTheme="minorHAnsi"/>
          <w:sz w:val="22"/>
          <w:szCs w:val="22"/>
        </w:rPr>
        <w:t>bez uložených úkolů</w:t>
      </w:r>
    </w:p>
    <w:p w:rsidR="00A65FCB" w:rsidRPr="00AC340B" w:rsidRDefault="00A65FCB" w:rsidP="00DB7BB3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DB7BB3" w:rsidRDefault="00DB7BB3" w:rsidP="00DB7BB3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Aktuální informace</w:t>
      </w:r>
      <w:r w:rsidR="00E35B64">
        <w:rPr>
          <w:rFonts w:asciiTheme="minorHAnsi" w:hAnsiTheme="minorHAnsi"/>
          <w:b/>
          <w:sz w:val="28"/>
          <w:szCs w:val="28"/>
        </w:rPr>
        <w:t xml:space="preserve"> – výzvy, projekty</w:t>
      </w:r>
    </w:p>
    <w:p w:rsidR="00704737" w:rsidRDefault="00704737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CE15D5" w:rsidRDefault="00BF2413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353FAF">
        <w:rPr>
          <w:rFonts w:asciiTheme="minorHAnsi" w:hAnsiTheme="minorHAnsi"/>
          <w:sz w:val="22"/>
          <w:szCs w:val="22"/>
        </w:rPr>
        <w:t>A</w:t>
      </w:r>
      <w:r w:rsidR="00704737" w:rsidRPr="00353FAF">
        <w:rPr>
          <w:rFonts w:asciiTheme="minorHAnsi" w:hAnsiTheme="minorHAnsi"/>
          <w:sz w:val="22"/>
          <w:szCs w:val="22"/>
        </w:rPr>
        <w:t>ktu</w:t>
      </w:r>
      <w:r w:rsidR="00353FAF" w:rsidRPr="00353FAF">
        <w:rPr>
          <w:rFonts w:asciiTheme="minorHAnsi" w:hAnsiTheme="minorHAnsi"/>
          <w:sz w:val="22"/>
          <w:szCs w:val="22"/>
        </w:rPr>
        <w:t>ál</w:t>
      </w:r>
      <w:r w:rsidR="00CE15D5">
        <w:rPr>
          <w:rFonts w:asciiTheme="minorHAnsi" w:hAnsiTheme="minorHAnsi"/>
          <w:sz w:val="22"/>
          <w:szCs w:val="22"/>
        </w:rPr>
        <w:t>ní informace k realizaci IPRÚ</w:t>
      </w:r>
      <w:r w:rsidR="002A357E">
        <w:rPr>
          <w:rFonts w:asciiTheme="minorHAnsi" w:hAnsiTheme="minorHAnsi"/>
          <w:sz w:val="22"/>
          <w:szCs w:val="22"/>
        </w:rPr>
        <w:t xml:space="preserve"> (viz </w:t>
      </w:r>
      <w:proofErr w:type="spellStart"/>
      <w:r w:rsidR="002A357E">
        <w:rPr>
          <w:rFonts w:asciiTheme="minorHAnsi" w:hAnsiTheme="minorHAnsi"/>
          <w:sz w:val="22"/>
          <w:szCs w:val="22"/>
        </w:rPr>
        <w:t>ppt</w:t>
      </w:r>
      <w:proofErr w:type="spellEnd"/>
      <w:r w:rsidR="002A357E">
        <w:rPr>
          <w:rFonts w:asciiTheme="minorHAnsi" w:hAnsiTheme="minorHAnsi"/>
          <w:sz w:val="22"/>
          <w:szCs w:val="22"/>
        </w:rPr>
        <w:t>)</w:t>
      </w:r>
      <w:r w:rsidR="00CE15D5">
        <w:rPr>
          <w:rFonts w:asciiTheme="minorHAnsi" w:hAnsiTheme="minorHAnsi"/>
          <w:sz w:val="22"/>
          <w:szCs w:val="22"/>
        </w:rPr>
        <w:t xml:space="preserve">: </w:t>
      </w:r>
    </w:p>
    <w:p w:rsidR="001B29B0" w:rsidRDefault="00B9477C" w:rsidP="001B29B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Celkem IPRÚ</w:t>
      </w:r>
      <w:r w:rsidR="001B29B0">
        <w:rPr>
          <w:rFonts w:asciiTheme="minorHAnsi" w:hAnsiTheme="minorHAnsi"/>
          <w:sz w:val="22"/>
          <w:szCs w:val="22"/>
        </w:rPr>
        <w:t xml:space="preserve"> – 29</w:t>
      </w:r>
      <w:r w:rsidR="00DA356E" w:rsidRPr="00DA356E">
        <w:rPr>
          <w:rFonts w:asciiTheme="minorHAnsi" w:hAnsiTheme="minorHAnsi"/>
          <w:sz w:val="22"/>
          <w:szCs w:val="22"/>
        </w:rPr>
        <w:t xml:space="preserve"> projektů ze všech po</w:t>
      </w:r>
      <w:r w:rsidR="001B29B0">
        <w:rPr>
          <w:rFonts w:asciiTheme="minorHAnsi" w:hAnsiTheme="minorHAnsi"/>
          <w:sz w:val="22"/>
          <w:szCs w:val="22"/>
        </w:rPr>
        <w:t xml:space="preserve">dporovaných oblastí za </w:t>
      </w:r>
      <w:r w:rsidR="002A357E">
        <w:rPr>
          <w:rFonts w:asciiTheme="minorHAnsi" w:hAnsiTheme="minorHAnsi"/>
          <w:sz w:val="22"/>
          <w:szCs w:val="22"/>
        </w:rPr>
        <w:t>567 mil.</w:t>
      </w:r>
      <w:r w:rsidR="00DA356E" w:rsidRPr="00DA356E">
        <w:rPr>
          <w:rFonts w:asciiTheme="minorHAnsi" w:hAnsiTheme="minorHAnsi"/>
          <w:sz w:val="22"/>
          <w:szCs w:val="22"/>
        </w:rPr>
        <w:t xml:space="preserve"> Kč</w:t>
      </w:r>
      <w:r w:rsidR="002A357E">
        <w:rPr>
          <w:rFonts w:asciiTheme="minorHAnsi" w:hAnsiTheme="minorHAnsi"/>
          <w:sz w:val="22"/>
          <w:szCs w:val="22"/>
        </w:rPr>
        <w:t xml:space="preserve"> předloženo</w:t>
      </w:r>
      <w:r w:rsidR="00DA356E" w:rsidRPr="00DA356E">
        <w:rPr>
          <w:rFonts w:asciiTheme="minorHAnsi" w:hAnsiTheme="minorHAnsi"/>
          <w:sz w:val="22"/>
          <w:szCs w:val="22"/>
        </w:rPr>
        <w:t>, z</w:t>
      </w:r>
      <w:r w:rsidR="00DA356E">
        <w:rPr>
          <w:rFonts w:asciiTheme="minorHAnsi" w:hAnsiTheme="minorHAnsi"/>
          <w:sz w:val="22"/>
          <w:szCs w:val="22"/>
        </w:rPr>
        <w:t xml:space="preserve"> toho </w:t>
      </w:r>
      <w:r w:rsidR="001B29B0">
        <w:rPr>
          <w:rFonts w:asciiTheme="minorHAnsi" w:hAnsiTheme="minorHAnsi"/>
          <w:sz w:val="22"/>
          <w:szCs w:val="22"/>
        </w:rPr>
        <w:t>16</w:t>
      </w:r>
      <w:r w:rsidR="00DA356E" w:rsidRPr="00DA356E">
        <w:rPr>
          <w:rFonts w:asciiTheme="minorHAnsi" w:hAnsiTheme="minorHAnsi"/>
          <w:sz w:val="22"/>
          <w:szCs w:val="22"/>
        </w:rPr>
        <w:t xml:space="preserve"> v</w:t>
      </w:r>
      <w:r>
        <w:rPr>
          <w:rFonts w:asciiTheme="minorHAnsi" w:hAnsiTheme="minorHAnsi"/>
          <w:sz w:val="22"/>
          <w:szCs w:val="22"/>
        </w:rPr>
        <w:t> </w:t>
      </w:r>
      <w:r w:rsidR="00DA356E" w:rsidRPr="00DA356E">
        <w:rPr>
          <w:rFonts w:asciiTheme="minorHAnsi" w:hAnsiTheme="minorHAnsi"/>
          <w:sz w:val="22"/>
          <w:szCs w:val="22"/>
        </w:rPr>
        <w:t>realizaci</w:t>
      </w:r>
      <w:r>
        <w:rPr>
          <w:rFonts w:asciiTheme="minorHAnsi" w:hAnsiTheme="minorHAnsi"/>
          <w:sz w:val="22"/>
          <w:szCs w:val="22"/>
        </w:rPr>
        <w:t>, z toho IROP 459 mil. Kč</w:t>
      </w:r>
    </w:p>
    <w:p w:rsidR="001B29B0" w:rsidRPr="001B29B0" w:rsidRDefault="001B29B0" w:rsidP="001B29B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Steinzová informuje o </w:t>
      </w:r>
      <w:r w:rsidRPr="001B29B0">
        <w:rPr>
          <w:rFonts w:asciiTheme="minorHAnsi" w:hAnsiTheme="minorHAnsi"/>
          <w:sz w:val="22"/>
          <w:szCs w:val="22"/>
        </w:rPr>
        <w:t>probl</w:t>
      </w:r>
      <w:r>
        <w:rPr>
          <w:rFonts w:asciiTheme="minorHAnsi" w:hAnsiTheme="minorHAnsi"/>
          <w:sz w:val="22"/>
          <w:szCs w:val="22"/>
        </w:rPr>
        <w:t>émech</w:t>
      </w:r>
      <w:r w:rsidRPr="001B29B0">
        <w:rPr>
          <w:rFonts w:asciiTheme="minorHAnsi" w:hAnsiTheme="minorHAnsi"/>
          <w:sz w:val="22"/>
          <w:szCs w:val="22"/>
        </w:rPr>
        <w:t xml:space="preserve"> při realizaci – nedostatek kvalitních firem, prodlužující se termíny realizace</w:t>
      </w:r>
    </w:p>
    <w:p w:rsidR="001B29B0" w:rsidRDefault="001B29B0" w:rsidP="001B29B0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Liberec </w:t>
      </w:r>
      <w:r w:rsidR="00D15859">
        <w:rPr>
          <w:rFonts w:asciiTheme="minorHAnsi" w:hAnsiTheme="minorHAnsi"/>
          <w:sz w:val="22"/>
          <w:szCs w:val="22"/>
        </w:rPr>
        <w:t xml:space="preserve">má </w:t>
      </w:r>
      <w:r>
        <w:rPr>
          <w:rFonts w:asciiTheme="minorHAnsi" w:hAnsiTheme="minorHAnsi"/>
          <w:sz w:val="22"/>
          <w:szCs w:val="22"/>
        </w:rPr>
        <w:t>ve srovnání s ostatními měst</w:t>
      </w:r>
      <w:r w:rsidR="00D1585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</w:t>
      </w:r>
      <w:r w:rsidR="002A357E">
        <w:rPr>
          <w:rFonts w:asciiTheme="minorHAnsi" w:hAnsiTheme="minorHAnsi"/>
          <w:sz w:val="22"/>
          <w:szCs w:val="22"/>
        </w:rPr>
        <w:t>předloženo</w:t>
      </w:r>
      <w:r w:rsidR="00D15859">
        <w:rPr>
          <w:rFonts w:asciiTheme="minorHAnsi" w:hAnsiTheme="minorHAnsi"/>
          <w:sz w:val="22"/>
          <w:szCs w:val="22"/>
        </w:rPr>
        <w:t xml:space="preserve"> </w:t>
      </w:r>
      <w:r w:rsidR="00B9477C">
        <w:rPr>
          <w:rFonts w:asciiTheme="minorHAnsi" w:hAnsiTheme="minorHAnsi"/>
          <w:sz w:val="22"/>
          <w:szCs w:val="22"/>
        </w:rPr>
        <w:t>více</w:t>
      </w:r>
      <w:r w:rsidR="00D158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projektů, ale </w:t>
      </w:r>
      <w:r w:rsidR="002A357E">
        <w:rPr>
          <w:rFonts w:asciiTheme="minorHAnsi" w:hAnsiTheme="minorHAnsi"/>
          <w:sz w:val="22"/>
          <w:szCs w:val="22"/>
        </w:rPr>
        <w:t>je pomalejší realizace a proplácení</w:t>
      </w:r>
    </w:p>
    <w:p w:rsidR="001B29B0" w:rsidRDefault="001B29B0" w:rsidP="001B29B0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nenaplní</w:t>
      </w:r>
      <w:r w:rsidR="00B9477C">
        <w:rPr>
          <w:rFonts w:asciiTheme="minorHAnsi" w:hAnsiTheme="minorHAnsi"/>
          <w:sz w:val="22"/>
          <w:szCs w:val="22"/>
        </w:rPr>
        <w:t>me</w:t>
      </w:r>
      <w:r>
        <w:rPr>
          <w:rFonts w:asciiTheme="minorHAnsi" w:hAnsiTheme="minorHAnsi"/>
          <w:sz w:val="22"/>
          <w:szCs w:val="22"/>
        </w:rPr>
        <w:t xml:space="preserve"> ani povinnou procentuální hranici 27,17 % čerpání (IROP zatím neavizoval možnost převodu nevyčerpaných finančních prostředků do dalšího roku)</w:t>
      </w:r>
      <w:r w:rsidR="00B9477C">
        <w:rPr>
          <w:rFonts w:asciiTheme="minorHAnsi" w:hAnsiTheme="minorHAnsi"/>
          <w:sz w:val="22"/>
          <w:szCs w:val="22"/>
        </w:rPr>
        <w:t>, je třeba předložit co největší objem žádostí o platbu do října 2018</w:t>
      </w:r>
    </w:p>
    <w:p w:rsidR="001B29B0" w:rsidRPr="001B29B0" w:rsidRDefault="001B29B0" w:rsidP="001B29B0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dotaz na Dopravní podnik ohledně </w:t>
      </w:r>
      <w:r w:rsidR="002A357E">
        <w:rPr>
          <w:rFonts w:asciiTheme="minorHAnsi" w:hAnsiTheme="minorHAnsi"/>
          <w:sz w:val="22"/>
          <w:szCs w:val="22"/>
        </w:rPr>
        <w:t>rekonstrukce</w:t>
      </w:r>
      <w:r>
        <w:rPr>
          <w:rFonts w:asciiTheme="minorHAnsi" w:hAnsiTheme="minorHAnsi"/>
          <w:sz w:val="22"/>
          <w:szCs w:val="22"/>
        </w:rPr>
        <w:t xml:space="preserve"> tratě do Jablonce (p. Lavička nepřítomen)</w:t>
      </w:r>
    </w:p>
    <w:p w:rsidR="00DA356E" w:rsidRDefault="001B29B0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J. Korytář navrhuje domluvit schůzku s Dopravním podnikem </w:t>
      </w:r>
    </w:p>
    <w:p w:rsidR="00DE4246" w:rsidRDefault="00DE4246" w:rsidP="00DA356E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BC5004" w:rsidRPr="00A24EC2" w:rsidRDefault="001B29B0" w:rsidP="00BC5004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Schválení výzev</w:t>
      </w:r>
      <w:r w:rsidR="00BC5004">
        <w:rPr>
          <w:rFonts w:asciiTheme="minorHAnsi" w:hAnsiTheme="minorHAnsi"/>
          <w:b/>
          <w:sz w:val="28"/>
          <w:szCs w:val="28"/>
        </w:rPr>
        <w:t xml:space="preserve"> č. </w:t>
      </w:r>
      <w:r>
        <w:rPr>
          <w:rFonts w:asciiTheme="minorHAnsi" w:hAnsiTheme="minorHAnsi"/>
          <w:b/>
          <w:sz w:val="28"/>
          <w:szCs w:val="28"/>
        </w:rPr>
        <w:t>17, 18, 19, 20</w:t>
      </w:r>
    </w:p>
    <w:p w:rsidR="009D44D4" w:rsidRDefault="009D44D4" w:rsidP="00F170C8">
      <w:pPr>
        <w:pStyle w:val="Odstavecseseznamem"/>
        <w:ind w:left="0"/>
        <w:rPr>
          <w:rFonts w:asciiTheme="minorHAnsi" w:hAnsiTheme="minorHAnsi"/>
          <w:b/>
          <w:sz w:val="18"/>
          <w:szCs w:val="18"/>
        </w:rPr>
      </w:pPr>
    </w:p>
    <w:p w:rsidR="00DA356E" w:rsidRDefault="001B29B0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Výzva č. 17 MŠ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–</w:t>
      </w:r>
      <w:r w:rsidR="002A357E">
        <w:rPr>
          <w:rFonts w:asciiTheme="minorHAnsi" w:hAnsiTheme="minorHAnsi"/>
          <w:sz w:val="22"/>
          <w:szCs w:val="22"/>
        </w:rPr>
        <w:t xml:space="preserve"> změna termínu pro podání na 1.10</w:t>
      </w:r>
      <w:r>
        <w:rPr>
          <w:rFonts w:asciiTheme="minorHAnsi" w:hAnsiTheme="minorHAnsi"/>
          <w:sz w:val="22"/>
          <w:szCs w:val="22"/>
        </w:rPr>
        <w:t>.</w:t>
      </w:r>
      <w:r w:rsidR="002A35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2A357E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31.12.2018</w:t>
      </w:r>
      <w:proofErr w:type="gramEnd"/>
    </w:p>
    <w:p w:rsidR="001B29B0" w:rsidRDefault="001B29B0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Výzva č. 18 ZŠ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– zůstává beze změn</w:t>
      </w:r>
    </w:p>
    <w:p w:rsidR="001B29B0" w:rsidRDefault="001B29B0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Výzva č. 19 OPZ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– zůstává beze změn</w:t>
      </w:r>
    </w:p>
    <w:p w:rsidR="001B29B0" w:rsidRDefault="001B29B0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Výzva č. 20 OPD</w:t>
      </w:r>
      <w:r>
        <w:rPr>
          <w:rFonts w:asciiTheme="minorHAnsi" w:hAnsiTheme="minorHAnsi"/>
          <w:sz w:val="22"/>
          <w:szCs w:val="22"/>
        </w:rPr>
        <w:tab/>
        <w:t>– zůstává beze změn</w:t>
      </w:r>
    </w:p>
    <w:p w:rsidR="001B29B0" w:rsidRPr="001B29B0" w:rsidRDefault="001B29B0" w:rsidP="00F170C8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</w:p>
    <w:p w:rsidR="00DE4246" w:rsidRDefault="00DE4246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BC5004" w:rsidRDefault="00BC5004" w:rsidP="00BC5004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Posouzení souladu projektů</w:t>
      </w:r>
    </w:p>
    <w:p w:rsidR="00120BDB" w:rsidRDefault="00120BDB" w:rsidP="00BC50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Informace k projektům byly součástí podkladů, které členové výboru dostali předem</w:t>
      </w:r>
    </w:p>
    <w:p w:rsidR="001B29B0" w:rsidRPr="001B29B0" w:rsidRDefault="001B29B0" w:rsidP="001B29B0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9B0" w:rsidRPr="001B29B0" w:rsidTr="001B29B0">
        <w:tc>
          <w:tcPr>
            <w:tcW w:w="9060" w:type="dxa"/>
          </w:tcPr>
          <w:p w:rsidR="001B29B0" w:rsidRDefault="001B29B0" w:rsidP="001B29B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B29B0">
              <w:rPr>
                <w:rFonts w:ascii="Calibri" w:hAnsi="Calibri" w:cs="Calibri"/>
                <w:sz w:val="22"/>
                <w:szCs w:val="22"/>
              </w:rPr>
              <w:t xml:space="preserve">Aktualizovaný projekt - výzva č. 11 doprava – </w:t>
            </w:r>
            <w:r w:rsidRPr="001B29B0">
              <w:rPr>
                <w:rFonts w:ascii="Calibri" w:hAnsi="Calibri" w:cs="Calibri"/>
                <w:b/>
                <w:bCs/>
                <w:sz w:val="22"/>
                <w:szCs w:val="22"/>
              </w:rPr>
              <w:t>Cyklostezka za ČOV</w:t>
            </w:r>
            <w:r w:rsidRPr="001B29B0">
              <w:rPr>
                <w:rFonts w:ascii="Calibri" w:hAnsi="Calibri" w:cs="Calibri"/>
                <w:sz w:val="22"/>
                <w:szCs w:val="22"/>
              </w:rPr>
              <w:t xml:space="preserve"> – opraveno po hodnocení na CRR, CZV 10 522 527,23 Kč</w:t>
            </w:r>
          </w:p>
          <w:p w:rsidR="001B29B0" w:rsidRPr="001B29B0" w:rsidRDefault="00D15859" w:rsidP="001B29B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D15859">
              <w:rPr>
                <w:rFonts w:ascii="Calibri" w:hAnsi="Calibri" w:cs="Calibri"/>
                <w:sz w:val="22"/>
                <w:szCs w:val="22"/>
              </w:rPr>
              <w:t>došlo k úpravám projektu z důvodu technických změn</w:t>
            </w:r>
            <w:bookmarkStart w:id="0" w:name="_GoBack"/>
            <w:bookmarkEnd w:id="0"/>
          </w:p>
        </w:tc>
      </w:tr>
    </w:tbl>
    <w:p w:rsidR="001B29B0" w:rsidRPr="00D15859" w:rsidRDefault="00D15859" w:rsidP="00D15859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B29B0" w:rsidRPr="001B29B0">
        <w:rPr>
          <w:rFonts w:asciiTheme="minorHAnsi" w:hAnsiTheme="minorHAnsi"/>
          <w:sz w:val="22"/>
          <w:szCs w:val="22"/>
        </w:rPr>
        <w:t>8 členy (2 se zdrželi hlasování: M. Benda, J. Korytář)</w:t>
      </w:r>
    </w:p>
    <w:p w:rsidR="00D15859" w:rsidRDefault="00D15859" w:rsidP="00BC500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9B0" w:rsidTr="001B29B0">
        <w:tc>
          <w:tcPr>
            <w:tcW w:w="9060" w:type="dxa"/>
          </w:tcPr>
          <w:p w:rsidR="001B29B0" w:rsidRPr="001B29B0" w:rsidRDefault="001B29B0" w:rsidP="001B29B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B29B0">
              <w:rPr>
                <w:rFonts w:ascii="Calibri" w:hAnsi="Calibri" w:cs="Calibri"/>
                <w:sz w:val="22"/>
                <w:szCs w:val="22"/>
              </w:rPr>
              <w:t xml:space="preserve">Aktualizovaný projekt - výzva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č. </w:t>
            </w:r>
            <w:r w:rsidRPr="001B29B0">
              <w:rPr>
                <w:rFonts w:ascii="Calibri" w:hAnsi="Calibri" w:cs="Calibri"/>
                <w:sz w:val="22"/>
                <w:szCs w:val="22"/>
              </w:rPr>
              <w:t>15 soc.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29B0">
              <w:rPr>
                <w:rFonts w:ascii="Calibri" w:hAnsi="Calibri" w:cs="Calibri"/>
                <w:sz w:val="22"/>
                <w:szCs w:val="22"/>
              </w:rPr>
              <w:t xml:space="preserve">podnikání – </w:t>
            </w:r>
            <w:r w:rsidRPr="001B29B0">
              <w:rPr>
                <w:rFonts w:ascii="Calibri" w:hAnsi="Calibri" w:cs="Calibri"/>
                <w:b/>
                <w:bCs/>
                <w:sz w:val="22"/>
                <w:szCs w:val="22"/>
              </w:rPr>
              <w:t>IQ Servis</w:t>
            </w:r>
            <w:r w:rsidRPr="001B29B0">
              <w:rPr>
                <w:rFonts w:ascii="Calibri" w:hAnsi="Calibri" w:cs="Calibri"/>
                <w:sz w:val="22"/>
                <w:szCs w:val="22"/>
              </w:rPr>
              <w:t xml:space="preserve"> – Výroba interaktivních exponátů – opraveno po hodnocení na CRR, CZV 1 505 240 Kč</w:t>
            </w:r>
          </w:p>
          <w:p w:rsidR="001B29B0" w:rsidRPr="00D15859" w:rsidRDefault="00D15859" w:rsidP="00D158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D15859">
              <w:rPr>
                <w:rFonts w:asciiTheme="minorHAnsi" w:hAnsiTheme="minorHAnsi"/>
                <w:sz w:val="22"/>
                <w:szCs w:val="22"/>
              </w:rPr>
              <w:t xml:space="preserve">I. Habadová a M. Benda </w:t>
            </w:r>
            <w:r>
              <w:rPr>
                <w:rFonts w:asciiTheme="minorHAnsi" w:hAnsiTheme="minorHAnsi"/>
                <w:sz w:val="22"/>
                <w:szCs w:val="22"/>
              </w:rPr>
              <w:t>zmiňují problematiku administrace na CCR Liberec</w:t>
            </w:r>
          </w:p>
        </w:tc>
      </w:tr>
    </w:tbl>
    <w:p w:rsidR="001B29B0" w:rsidRPr="00D15859" w:rsidRDefault="00D15859" w:rsidP="00D15859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B29B0">
        <w:rPr>
          <w:rFonts w:asciiTheme="minorHAnsi" w:hAnsiTheme="minorHAnsi"/>
          <w:sz w:val="22"/>
          <w:szCs w:val="22"/>
        </w:rPr>
        <w:t>všemi 10 přítomnými</w:t>
      </w:r>
      <w:r w:rsidR="001B29B0" w:rsidRPr="001B29B0">
        <w:rPr>
          <w:rFonts w:asciiTheme="minorHAnsi" w:hAnsiTheme="minorHAnsi"/>
          <w:sz w:val="22"/>
          <w:szCs w:val="22"/>
        </w:rPr>
        <w:t xml:space="preserve"> členy</w:t>
      </w:r>
    </w:p>
    <w:p w:rsidR="001B29B0" w:rsidRDefault="001B29B0" w:rsidP="00BC5004">
      <w:pPr>
        <w:jc w:val="both"/>
        <w:rPr>
          <w:rFonts w:asciiTheme="minorHAnsi" w:hAnsiTheme="minorHAnsi"/>
          <w:sz w:val="22"/>
          <w:szCs w:val="22"/>
        </w:rPr>
      </w:pPr>
    </w:p>
    <w:p w:rsidR="001B29B0" w:rsidRDefault="001B29B0" w:rsidP="00BC500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9B0" w:rsidTr="001B29B0">
        <w:tc>
          <w:tcPr>
            <w:tcW w:w="9060" w:type="dxa"/>
          </w:tcPr>
          <w:p w:rsidR="001B29B0" w:rsidRPr="001B29B0" w:rsidRDefault="001B29B0" w:rsidP="001B29B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B29B0">
              <w:rPr>
                <w:rFonts w:ascii="Calibri" w:hAnsi="Calibri" w:cs="Calibri"/>
                <w:sz w:val="22"/>
                <w:szCs w:val="22"/>
              </w:rPr>
              <w:t xml:space="preserve">Aktualizovaný projekt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1B29B0">
              <w:rPr>
                <w:rFonts w:ascii="Calibri" w:hAnsi="Calibri" w:cs="Calibri"/>
                <w:sz w:val="22"/>
                <w:szCs w:val="22"/>
              </w:rPr>
              <w:t xml:space="preserve"> výzva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č.</w:t>
            </w:r>
            <w:r w:rsidRPr="001B29B0">
              <w:rPr>
                <w:rFonts w:ascii="Calibri" w:hAnsi="Calibri" w:cs="Calibri"/>
                <w:sz w:val="22"/>
                <w:szCs w:val="22"/>
              </w:rPr>
              <w:t xml:space="preserve"> 14 zaměstnanost – </w:t>
            </w:r>
            <w:r w:rsidRPr="001B29B0">
              <w:rPr>
                <w:rFonts w:ascii="Calibri" w:hAnsi="Calibri" w:cs="Calibri"/>
                <w:b/>
                <w:bCs/>
                <w:sz w:val="22"/>
                <w:szCs w:val="22"/>
              </w:rPr>
              <w:t>Aktivně do práce</w:t>
            </w:r>
            <w:r w:rsidRPr="001B29B0">
              <w:rPr>
                <w:rFonts w:ascii="Calibri" w:hAnsi="Calibri" w:cs="Calibri"/>
                <w:sz w:val="22"/>
                <w:szCs w:val="22"/>
              </w:rPr>
              <w:t xml:space="preserve"> – upraveny indikátory a finance dle připomínek z PS, CZV 7 697 500 Kč</w:t>
            </w:r>
          </w:p>
          <w:p w:rsidR="001B29B0" w:rsidRDefault="001B29B0" w:rsidP="00BC50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M. Chochola návrh projektu připomínkoval, není přesvědčen o</w:t>
            </w:r>
            <w:r w:rsidR="002A357E">
              <w:rPr>
                <w:rFonts w:asciiTheme="minorHAnsi" w:hAnsiTheme="minorHAnsi"/>
                <w:sz w:val="22"/>
                <w:szCs w:val="22"/>
              </w:rPr>
              <w:t xml:space="preserve"> schopnosti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naplnění</w:t>
            </w:r>
            <w:r w:rsidR="002A357E">
              <w:rPr>
                <w:rFonts w:asciiTheme="minorHAnsi" w:hAnsiTheme="minorHAnsi"/>
                <w:sz w:val="22"/>
                <w:szCs w:val="22"/>
              </w:rPr>
              <w:t xml:space="preserve"> indikátorů</w:t>
            </w:r>
          </w:p>
          <w:p w:rsidR="001B29B0" w:rsidRDefault="001B29B0" w:rsidP="00BC50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Rýžaková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si také není jista potřebností projektu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M. Chochola argumentuje dlouhodobě nízkou nezaměstnaností 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navrhuje zacílit na dlouhodobě nezaměstnané, ale je nutná bližší specifikace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Rýžaková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upozorňuje, že tato cílová skupina je nezaměstnatelná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M. Chochola navrhuje se zaměřit na jednu cílovou skupinu (např. absolventi)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Korytář nepodpoří takto nejistý projekt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Steinzová objasňuje, že není neslučitelný problém, když řídící výbor udělí souhlas, ale projekt poté případně nebude podpořen OPZ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I. Habadová navrhuje hlasování o projektu přesunout na další jednání ŘV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M. Chochola uvádí jiný zamítnutý projekt z OPZ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k projektu </w:t>
            </w:r>
            <w:r w:rsidRPr="001B29B0">
              <w:rPr>
                <w:rFonts w:asciiTheme="minorHAnsi" w:hAnsiTheme="minorHAnsi"/>
                <w:b/>
                <w:bCs/>
                <w:sz w:val="22"/>
                <w:szCs w:val="22"/>
              </w:rPr>
              <w:t>Aktivně do práce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doporučuje podpořit a o případném zamítnutí nechat rozhodnout OPZ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Rýžaková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navrhuje vydat soulad se strategií, ale s připomínkami  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M. Benda se domnívá, že žadatel nebude schopen naplnit podmínky výzvy</w:t>
            </w:r>
          </w:p>
          <w:p w:rsidR="001B29B0" w:rsidRDefault="001B29B0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Korytář k tomu dodává, že je pro soc. práci důležitá její kontinuita, nelze spoléhat pouze na financování z dotací </w:t>
            </w:r>
          </w:p>
          <w:p w:rsidR="002A357E" w:rsidRDefault="002A357E" w:rsidP="001B29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Žadateli bude doporučeno projekt více specifikovat, myšlenka je dobrá, ale popis není zcela dostatečný</w:t>
            </w:r>
          </w:p>
        </w:tc>
      </w:tr>
    </w:tbl>
    <w:p w:rsidR="001B29B0" w:rsidRPr="00D15859" w:rsidRDefault="002A357E" w:rsidP="00D15859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NE</w:t>
      </w:r>
      <w:r w:rsidR="00D15859" w:rsidRPr="001B29B0">
        <w:rPr>
          <w:rFonts w:asciiTheme="minorHAnsi" w:hAnsiTheme="minorHAnsi"/>
          <w:b/>
          <w:bCs/>
          <w:sz w:val="22"/>
          <w:szCs w:val="22"/>
        </w:rPr>
        <w:t>SCHVÁLENO</w:t>
      </w:r>
      <w:r w:rsidR="001B29B0" w:rsidRPr="001B29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- PRO 6 členů</w:t>
      </w:r>
      <w:r w:rsidR="001B29B0">
        <w:rPr>
          <w:rFonts w:asciiTheme="minorHAnsi" w:hAnsiTheme="minorHAnsi"/>
          <w:sz w:val="22"/>
          <w:szCs w:val="22"/>
        </w:rPr>
        <w:t xml:space="preserve"> (4 se zdrželi hlasování</w:t>
      </w:r>
      <w:r w:rsidR="001B29B0" w:rsidRPr="001B29B0">
        <w:rPr>
          <w:rFonts w:asciiTheme="minorHAnsi" w:hAnsiTheme="minorHAnsi"/>
          <w:sz w:val="22"/>
          <w:szCs w:val="22"/>
        </w:rPr>
        <w:t>)</w:t>
      </w:r>
    </w:p>
    <w:p w:rsidR="001B29B0" w:rsidRDefault="001B29B0" w:rsidP="00BC500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5859" w:rsidTr="00D15859">
        <w:tc>
          <w:tcPr>
            <w:tcW w:w="9060" w:type="dxa"/>
          </w:tcPr>
          <w:p w:rsidR="00D15859" w:rsidRPr="00D15859" w:rsidRDefault="00D15859" w:rsidP="00D158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15859">
              <w:rPr>
                <w:rFonts w:ascii="Calibri" w:hAnsi="Calibri" w:cs="Calibri"/>
                <w:sz w:val="22"/>
                <w:szCs w:val="22"/>
              </w:rPr>
              <w:t xml:space="preserve">Projekt - výzva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č. </w:t>
            </w:r>
            <w:r w:rsidRPr="00D15859">
              <w:rPr>
                <w:rFonts w:ascii="Calibri" w:hAnsi="Calibri" w:cs="Calibri"/>
                <w:sz w:val="22"/>
                <w:szCs w:val="22"/>
              </w:rPr>
              <w:t xml:space="preserve">16 soc. infrastruktura - </w:t>
            </w:r>
            <w:r w:rsidRPr="00D158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Komunitní centrum Fara Vratislavice, </w:t>
            </w:r>
            <w:r w:rsidRPr="00D15859">
              <w:rPr>
                <w:rFonts w:ascii="Calibri" w:hAnsi="Calibri" w:cs="Calibri"/>
                <w:sz w:val="22"/>
                <w:szCs w:val="22"/>
              </w:rPr>
              <w:t>CZV 65 226 105,22 Kč</w:t>
            </w:r>
          </w:p>
          <w:p w:rsidR="00D15859" w:rsidRDefault="00D15859" w:rsidP="00D158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I. </w:t>
            </w:r>
            <w:r w:rsidRPr="00D15859">
              <w:rPr>
                <w:rFonts w:asciiTheme="minorHAnsi" w:hAnsiTheme="minorHAnsi"/>
                <w:sz w:val="22"/>
                <w:szCs w:val="22"/>
              </w:rPr>
              <w:t>Habadová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upozorňuje, že ve studii proveditelnosti jsou vedeny některé aktivity komunitního centra jako „komerční“, což je samozřejmě neslučitelné s pravidly výzvy</w:t>
            </w:r>
          </w:p>
          <w:p w:rsidR="00D15859" w:rsidRDefault="00D15859" w:rsidP="00D158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 Pohanka vysvětluje, že záměrem projektu není vytváření komerčních aktivit, ale samozřejmě poskytovat bezplatné služby, prověří tedy důkladně obsah studie proveditelnosti, zda nedošlo k administrativnímu pochybení</w:t>
            </w:r>
          </w:p>
          <w:p w:rsidR="002A357E" w:rsidRPr="00D15859" w:rsidRDefault="002A357E" w:rsidP="00D158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Žadateli doporučeno prověřit</w:t>
            </w:r>
          </w:p>
        </w:tc>
      </w:tr>
    </w:tbl>
    <w:p w:rsidR="00D15859" w:rsidRPr="00D15859" w:rsidRDefault="00D15859" w:rsidP="00D15859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9 členy (L. Pohanka se zdržel hlasování</w:t>
      </w:r>
      <w:r w:rsidRPr="001B29B0">
        <w:rPr>
          <w:rFonts w:asciiTheme="minorHAnsi" w:hAnsiTheme="minorHAnsi"/>
          <w:sz w:val="22"/>
          <w:szCs w:val="22"/>
        </w:rPr>
        <w:t>)</w:t>
      </w:r>
    </w:p>
    <w:p w:rsidR="00D15859" w:rsidRPr="001B29B0" w:rsidRDefault="00D15859" w:rsidP="00D1585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5859" w:rsidTr="00D15859">
        <w:tc>
          <w:tcPr>
            <w:tcW w:w="9060" w:type="dxa"/>
          </w:tcPr>
          <w:p w:rsidR="00D15859" w:rsidRDefault="00D15859" w:rsidP="00D158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5859">
              <w:rPr>
                <w:rFonts w:ascii="Calibri" w:hAnsi="Calibri" w:cs="Calibri"/>
                <w:sz w:val="22"/>
                <w:szCs w:val="22"/>
              </w:rPr>
              <w:t xml:space="preserve">Projekt - výzva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č. </w:t>
            </w:r>
            <w:r w:rsidRPr="00D15859">
              <w:rPr>
                <w:rFonts w:ascii="Calibri" w:hAnsi="Calibri" w:cs="Calibri"/>
                <w:sz w:val="22"/>
                <w:szCs w:val="22"/>
              </w:rPr>
              <w:t xml:space="preserve">16 soc. infrastruktura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D158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Sociální bydlení dům A</w:t>
            </w:r>
          </w:p>
          <w:p w:rsidR="00D15859" w:rsidRDefault="00D15859" w:rsidP="00D158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15859" w:rsidRDefault="00D15859" w:rsidP="00D15859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B29B0">
        <w:rPr>
          <w:rFonts w:asciiTheme="minorHAnsi" w:hAnsiTheme="minorHAnsi"/>
          <w:sz w:val="22"/>
          <w:szCs w:val="22"/>
        </w:rPr>
        <w:t>8 členy (2 se zdrželi hlasování: M. Benda, J. Korytář)</w:t>
      </w:r>
    </w:p>
    <w:p w:rsidR="00B9477C" w:rsidRPr="00D15859" w:rsidRDefault="00B9477C" w:rsidP="00D15859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5859" w:rsidTr="008F536D">
        <w:tc>
          <w:tcPr>
            <w:tcW w:w="9060" w:type="dxa"/>
          </w:tcPr>
          <w:p w:rsidR="00D15859" w:rsidRDefault="00D15859" w:rsidP="008F536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5859">
              <w:rPr>
                <w:rFonts w:ascii="Calibri" w:hAnsi="Calibri" w:cs="Calibri"/>
                <w:sz w:val="22"/>
                <w:szCs w:val="22"/>
              </w:rPr>
              <w:t xml:space="preserve">Projekt - výzva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č. </w:t>
            </w:r>
            <w:r w:rsidRPr="00D15859">
              <w:rPr>
                <w:rFonts w:ascii="Calibri" w:hAnsi="Calibri" w:cs="Calibri"/>
                <w:sz w:val="22"/>
                <w:szCs w:val="22"/>
              </w:rPr>
              <w:t xml:space="preserve">16 soc. infrastruktura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D158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Sociální bydlení dům D</w:t>
            </w:r>
          </w:p>
          <w:p w:rsidR="00D15859" w:rsidRDefault="00D15859" w:rsidP="008F536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15859" w:rsidRPr="00D15859" w:rsidRDefault="00D15859" w:rsidP="00D15859">
      <w:pPr>
        <w:pStyle w:val="Odstavecseseznamem"/>
        <w:ind w:left="0"/>
        <w:rPr>
          <w:rFonts w:asciiTheme="minorHAnsi" w:hAnsiTheme="minorHAnsi"/>
          <w:b/>
          <w:bCs/>
          <w:sz w:val="22"/>
          <w:szCs w:val="22"/>
        </w:rPr>
      </w:pPr>
      <w:r w:rsidRPr="001B29B0">
        <w:rPr>
          <w:rFonts w:asciiTheme="minorHAnsi" w:hAnsiTheme="minorHAnsi"/>
          <w:b/>
          <w:bCs/>
          <w:sz w:val="22"/>
          <w:szCs w:val="22"/>
        </w:rPr>
        <w:t>SCHVÁLENO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B29B0">
        <w:rPr>
          <w:rFonts w:asciiTheme="minorHAnsi" w:hAnsiTheme="minorHAnsi"/>
          <w:sz w:val="22"/>
          <w:szCs w:val="22"/>
        </w:rPr>
        <w:t>8 členy (2 se zdrželi hlasování: M. Benda, J. Korytář)</w:t>
      </w:r>
    </w:p>
    <w:p w:rsidR="001B29B0" w:rsidRDefault="001B29B0" w:rsidP="0070386F">
      <w:pPr>
        <w:jc w:val="both"/>
        <w:rPr>
          <w:rFonts w:asciiTheme="minorHAnsi" w:hAnsiTheme="minorHAnsi"/>
          <w:sz w:val="22"/>
          <w:szCs w:val="22"/>
        </w:rPr>
      </w:pPr>
    </w:p>
    <w:p w:rsidR="00BC5004" w:rsidRDefault="00BC5004" w:rsidP="00BC5004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Diskuse, závěr setkání</w:t>
      </w:r>
    </w:p>
    <w:p w:rsidR="00B41EE9" w:rsidRDefault="00D1585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jednání ŘV IPRÚ proběhne v září / říjnu 2018.</w:t>
      </w:r>
    </w:p>
    <w:p w:rsidR="002A357E" w:rsidRDefault="002A357E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Zpráva o plnění IPRÚ ještě není v systému MS2014+ funkční, zpracovává se s daty ke </w:t>
      </w:r>
      <w:proofErr w:type="gramStart"/>
      <w:r>
        <w:rPr>
          <w:rFonts w:asciiTheme="minorHAnsi" w:hAnsiTheme="minorHAnsi"/>
          <w:sz w:val="22"/>
          <w:szCs w:val="22"/>
        </w:rPr>
        <w:t>30.6., bude</w:t>
      </w:r>
      <w:proofErr w:type="gramEnd"/>
      <w:r>
        <w:rPr>
          <w:rFonts w:asciiTheme="minorHAnsi" w:hAnsiTheme="minorHAnsi"/>
          <w:sz w:val="22"/>
          <w:szCs w:val="22"/>
        </w:rPr>
        <w:t xml:space="preserve"> rozeslána per </w:t>
      </w:r>
      <w:proofErr w:type="spellStart"/>
      <w:r>
        <w:rPr>
          <w:rFonts w:asciiTheme="minorHAnsi" w:hAnsiTheme="minorHAnsi"/>
          <w:sz w:val="22"/>
          <w:szCs w:val="22"/>
        </w:rPr>
        <w:t>rollam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9477C" w:rsidRDefault="00B9477C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C11A4F" w:rsidRDefault="00C11A4F" w:rsidP="00120B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Zapsala: </w:t>
      </w:r>
      <w:r w:rsidR="001B29B0">
        <w:rPr>
          <w:rFonts w:asciiTheme="minorHAnsi" w:hAnsiTheme="minorHAnsi"/>
          <w:sz w:val="22"/>
          <w:szCs w:val="22"/>
        </w:rPr>
        <w:t>Ing. Stanislava Mimrová</w:t>
      </w:r>
    </w:p>
    <w:p w:rsidR="00DE4246" w:rsidRDefault="00C11A4F" w:rsidP="00C11A4F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Ověřil</w:t>
      </w:r>
      <w:r w:rsidR="002A357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: </w:t>
      </w:r>
      <w:r w:rsidR="0070386F">
        <w:rPr>
          <w:rFonts w:asciiTheme="minorHAnsi" w:hAnsiTheme="minorHAnsi"/>
          <w:sz w:val="22"/>
          <w:szCs w:val="22"/>
        </w:rPr>
        <w:t xml:space="preserve">Mgr. </w:t>
      </w:r>
      <w:r w:rsidR="001B29B0">
        <w:rPr>
          <w:rFonts w:asciiTheme="minorHAnsi" w:hAnsiTheme="minorHAnsi"/>
          <w:sz w:val="22"/>
          <w:szCs w:val="22"/>
        </w:rPr>
        <w:t>Barbara Steinzová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DE4246" w:rsidSect="00AC3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4" w:right="1418" w:bottom="1418" w:left="1418" w:header="709" w:footer="454" w:gutter="0"/>
      <w:pgNumType w:start="1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3B" w:rsidRDefault="0037373B" w:rsidP="00003529">
      <w:r>
        <w:separator/>
      </w:r>
    </w:p>
  </w:endnote>
  <w:endnote w:type="continuationSeparator" w:id="0">
    <w:p w:rsidR="0037373B" w:rsidRDefault="0037373B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320293" w:rsidRPr="00320293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3B" w:rsidRDefault="0037373B" w:rsidP="00003529">
      <w:r>
        <w:separator/>
      </w:r>
    </w:p>
  </w:footnote>
  <w:footnote w:type="continuationSeparator" w:id="0">
    <w:p w:rsidR="0037373B" w:rsidRDefault="0037373B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6" w:rsidRDefault="00A070BA">
    <w:pPr>
      <w:pStyle w:val="Zhlav"/>
    </w:pPr>
    <w:r>
      <w:rPr>
        <w:noProof/>
      </w:rPr>
      <w:drawing>
        <wp:inline distT="0" distB="0" distL="0" distR="0" wp14:anchorId="39A4EC79" wp14:editId="0710AD3C">
          <wp:extent cx="1528876" cy="65010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453" cy="65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9" w:rsidRDefault="00A070BA">
    <w:pPr>
      <w:pStyle w:val="Zhlav"/>
    </w:pPr>
    <w:r>
      <w:rPr>
        <w:noProof/>
      </w:rPr>
      <w:drawing>
        <wp:inline distT="0" distB="0" distL="0" distR="0" wp14:anchorId="25D29105" wp14:editId="1A122577">
          <wp:extent cx="1309420" cy="556792"/>
          <wp:effectExtent l="0" t="0" r="508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038" cy="56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7B1C"/>
    <w:multiLevelType w:val="hybridMultilevel"/>
    <w:tmpl w:val="795AF040"/>
    <w:lvl w:ilvl="0" w:tplc="883E2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0C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C4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0C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82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EB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F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86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EC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3FD"/>
    <w:multiLevelType w:val="hybridMultilevel"/>
    <w:tmpl w:val="90964D7C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481"/>
    <w:multiLevelType w:val="hybridMultilevel"/>
    <w:tmpl w:val="141AA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1E301E7"/>
    <w:multiLevelType w:val="hybridMultilevel"/>
    <w:tmpl w:val="75500B74"/>
    <w:lvl w:ilvl="0" w:tplc="CEF2CE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4081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0023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3E11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C4B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5C61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A427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265F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7AE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47E1696"/>
    <w:multiLevelType w:val="hybridMultilevel"/>
    <w:tmpl w:val="37B6C164"/>
    <w:lvl w:ilvl="0" w:tplc="FFD421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A4EC1"/>
    <w:multiLevelType w:val="hybridMultilevel"/>
    <w:tmpl w:val="23665808"/>
    <w:lvl w:ilvl="0" w:tplc="82BE3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6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43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EB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62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0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2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A1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8A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A6546"/>
    <w:multiLevelType w:val="hybridMultilevel"/>
    <w:tmpl w:val="30826848"/>
    <w:lvl w:ilvl="0" w:tplc="5CFA3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A207E"/>
    <w:multiLevelType w:val="hybridMultilevel"/>
    <w:tmpl w:val="6A141C98"/>
    <w:lvl w:ilvl="0" w:tplc="F056C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64B00"/>
    <w:multiLevelType w:val="hybridMultilevel"/>
    <w:tmpl w:val="1E0C260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34476"/>
    <w:multiLevelType w:val="multilevel"/>
    <w:tmpl w:val="595C91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38295A"/>
    <w:multiLevelType w:val="hybridMultilevel"/>
    <w:tmpl w:val="2B862442"/>
    <w:lvl w:ilvl="0" w:tplc="27F0AA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311FE"/>
    <w:multiLevelType w:val="hybridMultilevel"/>
    <w:tmpl w:val="A0F422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3"/>
  </w:num>
  <w:num w:numId="5">
    <w:abstractNumId w:val="9"/>
  </w:num>
  <w:num w:numId="6">
    <w:abstractNumId w:val="0"/>
  </w:num>
  <w:num w:numId="7">
    <w:abstractNumId w:val="25"/>
  </w:num>
  <w:num w:numId="8">
    <w:abstractNumId w:val="15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20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3"/>
  </w:num>
  <w:num w:numId="20">
    <w:abstractNumId w:val="10"/>
  </w:num>
  <w:num w:numId="21">
    <w:abstractNumId w:val="14"/>
  </w:num>
  <w:num w:numId="22">
    <w:abstractNumId w:val="27"/>
  </w:num>
  <w:num w:numId="23">
    <w:abstractNumId w:val="24"/>
  </w:num>
  <w:num w:numId="24">
    <w:abstractNumId w:val="26"/>
  </w:num>
  <w:num w:numId="25">
    <w:abstractNumId w:val="11"/>
  </w:num>
  <w:num w:numId="26">
    <w:abstractNumId w:val="22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2"/>
    <w:rsid w:val="00003529"/>
    <w:rsid w:val="00007637"/>
    <w:rsid w:val="00011C66"/>
    <w:rsid w:val="00017780"/>
    <w:rsid w:val="0002367D"/>
    <w:rsid w:val="00030DD2"/>
    <w:rsid w:val="00033150"/>
    <w:rsid w:val="00046376"/>
    <w:rsid w:val="00047E28"/>
    <w:rsid w:val="00051095"/>
    <w:rsid w:val="00056738"/>
    <w:rsid w:val="00056F8C"/>
    <w:rsid w:val="00063DB9"/>
    <w:rsid w:val="00076A30"/>
    <w:rsid w:val="000878BC"/>
    <w:rsid w:val="00097E8A"/>
    <w:rsid w:val="000C0425"/>
    <w:rsid w:val="000C2160"/>
    <w:rsid w:val="000D3A68"/>
    <w:rsid w:val="000E78BD"/>
    <w:rsid w:val="000F2276"/>
    <w:rsid w:val="001007E2"/>
    <w:rsid w:val="00102D26"/>
    <w:rsid w:val="00103542"/>
    <w:rsid w:val="00116666"/>
    <w:rsid w:val="00117E0B"/>
    <w:rsid w:val="00120BDB"/>
    <w:rsid w:val="0013166F"/>
    <w:rsid w:val="00136B57"/>
    <w:rsid w:val="00137574"/>
    <w:rsid w:val="00140300"/>
    <w:rsid w:val="0014032A"/>
    <w:rsid w:val="00141B31"/>
    <w:rsid w:val="00150BDA"/>
    <w:rsid w:val="001520B8"/>
    <w:rsid w:val="00161F49"/>
    <w:rsid w:val="001746BF"/>
    <w:rsid w:val="0017598E"/>
    <w:rsid w:val="0018164A"/>
    <w:rsid w:val="00181D64"/>
    <w:rsid w:val="0018664F"/>
    <w:rsid w:val="001875B8"/>
    <w:rsid w:val="00190A14"/>
    <w:rsid w:val="001A0374"/>
    <w:rsid w:val="001A37EF"/>
    <w:rsid w:val="001B29B0"/>
    <w:rsid w:val="001B77A2"/>
    <w:rsid w:val="001E12B3"/>
    <w:rsid w:val="001F59D3"/>
    <w:rsid w:val="001F668C"/>
    <w:rsid w:val="0020497D"/>
    <w:rsid w:val="0020617C"/>
    <w:rsid w:val="00223546"/>
    <w:rsid w:val="00225FDD"/>
    <w:rsid w:val="002469D5"/>
    <w:rsid w:val="0025402E"/>
    <w:rsid w:val="00261CF2"/>
    <w:rsid w:val="00275320"/>
    <w:rsid w:val="00276819"/>
    <w:rsid w:val="002778E8"/>
    <w:rsid w:val="002827D8"/>
    <w:rsid w:val="002873E3"/>
    <w:rsid w:val="002A2B8D"/>
    <w:rsid w:val="002A357E"/>
    <w:rsid w:val="002A4CA2"/>
    <w:rsid w:val="002A5674"/>
    <w:rsid w:val="002B1236"/>
    <w:rsid w:val="002B6DF4"/>
    <w:rsid w:val="002C11C0"/>
    <w:rsid w:val="002D73D7"/>
    <w:rsid w:val="002F658D"/>
    <w:rsid w:val="00320293"/>
    <w:rsid w:val="00322106"/>
    <w:rsid w:val="0033117B"/>
    <w:rsid w:val="003377BD"/>
    <w:rsid w:val="00343A0C"/>
    <w:rsid w:val="00344F45"/>
    <w:rsid w:val="00344FEF"/>
    <w:rsid w:val="00347BCA"/>
    <w:rsid w:val="0035011B"/>
    <w:rsid w:val="003509A3"/>
    <w:rsid w:val="00350C57"/>
    <w:rsid w:val="003518F8"/>
    <w:rsid w:val="00352B1C"/>
    <w:rsid w:val="00353FAF"/>
    <w:rsid w:val="0035417D"/>
    <w:rsid w:val="003656BC"/>
    <w:rsid w:val="0036797A"/>
    <w:rsid w:val="0037373B"/>
    <w:rsid w:val="00383924"/>
    <w:rsid w:val="003851A4"/>
    <w:rsid w:val="00387244"/>
    <w:rsid w:val="003930FF"/>
    <w:rsid w:val="003A136B"/>
    <w:rsid w:val="003A13A2"/>
    <w:rsid w:val="003A5D2F"/>
    <w:rsid w:val="003A6FB6"/>
    <w:rsid w:val="003C548E"/>
    <w:rsid w:val="003C68AA"/>
    <w:rsid w:val="003D2E8A"/>
    <w:rsid w:val="00400260"/>
    <w:rsid w:val="00402421"/>
    <w:rsid w:val="00411C5B"/>
    <w:rsid w:val="00431AAB"/>
    <w:rsid w:val="00434E65"/>
    <w:rsid w:val="00442C1F"/>
    <w:rsid w:val="00454D5B"/>
    <w:rsid w:val="0046200E"/>
    <w:rsid w:val="0046289C"/>
    <w:rsid w:val="004843C5"/>
    <w:rsid w:val="004908C5"/>
    <w:rsid w:val="00495C32"/>
    <w:rsid w:val="00497F86"/>
    <w:rsid w:val="004A37CB"/>
    <w:rsid w:val="004A7683"/>
    <w:rsid w:val="004C0BBB"/>
    <w:rsid w:val="004C0FF4"/>
    <w:rsid w:val="004C28B6"/>
    <w:rsid w:val="004C2CEB"/>
    <w:rsid w:val="004C7E49"/>
    <w:rsid w:val="004D4BC2"/>
    <w:rsid w:val="004D53E4"/>
    <w:rsid w:val="004E57FC"/>
    <w:rsid w:val="004F2B11"/>
    <w:rsid w:val="00502E71"/>
    <w:rsid w:val="00516EB9"/>
    <w:rsid w:val="00523723"/>
    <w:rsid w:val="00524357"/>
    <w:rsid w:val="005305A6"/>
    <w:rsid w:val="005329FA"/>
    <w:rsid w:val="00556A40"/>
    <w:rsid w:val="005603AA"/>
    <w:rsid w:val="005679CE"/>
    <w:rsid w:val="0058252A"/>
    <w:rsid w:val="00585167"/>
    <w:rsid w:val="00586899"/>
    <w:rsid w:val="00592E49"/>
    <w:rsid w:val="005A797C"/>
    <w:rsid w:val="005B02D9"/>
    <w:rsid w:val="005B1638"/>
    <w:rsid w:val="005B2EDB"/>
    <w:rsid w:val="005B34BE"/>
    <w:rsid w:val="005B454F"/>
    <w:rsid w:val="005C542F"/>
    <w:rsid w:val="005D0CDC"/>
    <w:rsid w:val="005D1321"/>
    <w:rsid w:val="005D40ED"/>
    <w:rsid w:val="005E2173"/>
    <w:rsid w:val="005E3653"/>
    <w:rsid w:val="005F0166"/>
    <w:rsid w:val="00600891"/>
    <w:rsid w:val="006018D0"/>
    <w:rsid w:val="00603D3D"/>
    <w:rsid w:val="00606673"/>
    <w:rsid w:val="006150E1"/>
    <w:rsid w:val="00627AFC"/>
    <w:rsid w:val="00632073"/>
    <w:rsid w:val="006367D4"/>
    <w:rsid w:val="00644567"/>
    <w:rsid w:val="006659F0"/>
    <w:rsid w:val="00665EAA"/>
    <w:rsid w:val="006730E5"/>
    <w:rsid w:val="00682B8F"/>
    <w:rsid w:val="00694479"/>
    <w:rsid w:val="006A2C3A"/>
    <w:rsid w:val="006B404B"/>
    <w:rsid w:val="006C4EF7"/>
    <w:rsid w:val="006D2260"/>
    <w:rsid w:val="006D3856"/>
    <w:rsid w:val="006D3A36"/>
    <w:rsid w:val="006D6811"/>
    <w:rsid w:val="006E0A45"/>
    <w:rsid w:val="006E1813"/>
    <w:rsid w:val="006E18B2"/>
    <w:rsid w:val="006E3F18"/>
    <w:rsid w:val="006F1228"/>
    <w:rsid w:val="006F2121"/>
    <w:rsid w:val="006F6F70"/>
    <w:rsid w:val="007014B5"/>
    <w:rsid w:val="0070386F"/>
    <w:rsid w:val="00704453"/>
    <w:rsid w:val="00704737"/>
    <w:rsid w:val="00705649"/>
    <w:rsid w:val="00710D5F"/>
    <w:rsid w:val="00712B7E"/>
    <w:rsid w:val="00720886"/>
    <w:rsid w:val="00725F2C"/>
    <w:rsid w:val="007308C9"/>
    <w:rsid w:val="00744650"/>
    <w:rsid w:val="00746051"/>
    <w:rsid w:val="00762B61"/>
    <w:rsid w:val="0078676E"/>
    <w:rsid w:val="007A3221"/>
    <w:rsid w:val="007B026D"/>
    <w:rsid w:val="007C3AB9"/>
    <w:rsid w:val="007C3CED"/>
    <w:rsid w:val="007C67E3"/>
    <w:rsid w:val="007D0C43"/>
    <w:rsid w:val="007F2C85"/>
    <w:rsid w:val="007F31D0"/>
    <w:rsid w:val="007F733E"/>
    <w:rsid w:val="00803177"/>
    <w:rsid w:val="00806F66"/>
    <w:rsid w:val="00820192"/>
    <w:rsid w:val="00821007"/>
    <w:rsid w:val="00827399"/>
    <w:rsid w:val="0083621D"/>
    <w:rsid w:val="0084508A"/>
    <w:rsid w:val="00845E0C"/>
    <w:rsid w:val="0084780B"/>
    <w:rsid w:val="008479A6"/>
    <w:rsid w:val="00856DE2"/>
    <w:rsid w:val="00866F68"/>
    <w:rsid w:val="00870002"/>
    <w:rsid w:val="008729D8"/>
    <w:rsid w:val="0087505C"/>
    <w:rsid w:val="00875932"/>
    <w:rsid w:val="008840EC"/>
    <w:rsid w:val="008841C4"/>
    <w:rsid w:val="00887380"/>
    <w:rsid w:val="00894A2A"/>
    <w:rsid w:val="008A23B4"/>
    <w:rsid w:val="008C0A8D"/>
    <w:rsid w:val="008C44B8"/>
    <w:rsid w:val="008C70B2"/>
    <w:rsid w:val="008D5B42"/>
    <w:rsid w:val="008D7973"/>
    <w:rsid w:val="008E6382"/>
    <w:rsid w:val="008F149B"/>
    <w:rsid w:val="00900064"/>
    <w:rsid w:val="0090623B"/>
    <w:rsid w:val="0090774A"/>
    <w:rsid w:val="00923C46"/>
    <w:rsid w:val="0093767C"/>
    <w:rsid w:val="00942564"/>
    <w:rsid w:val="0094625A"/>
    <w:rsid w:val="00963F77"/>
    <w:rsid w:val="00973A20"/>
    <w:rsid w:val="00976024"/>
    <w:rsid w:val="00984710"/>
    <w:rsid w:val="00992821"/>
    <w:rsid w:val="00996188"/>
    <w:rsid w:val="009A69B3"/>
    <w:rsid w:val="009B5D2C"/>
    <w:rsid w:val="009B79B5"/>
    <w:rsid w:val="009C01B0"/>
    <w:rsid w:val="009C1102"/>
    <w:rsid w:val="009C3CAF"/>
    <w:rsid w:val="009C788F"/>
    <w:rsid w:val="009D1F5C"/>
    <w:rsid w:val="009D3C26"/>
    <w:rsid w:val="009D44D4"/>
    <w:rsid w:val="009E333D"/>
    <w:rsid w:val="009E5211"/>
    <w:rsid w:val="009F0101"/>
    <w:rsid w:val="009F0B04"/>
    <w:rsid w:val="009F0B22"/>
    <w:rsid w:val="00A070BA"/>
    <w:rsid w:val="00A07E4B"/>
    <w:rsid w:val="00A147E4"/>
    <w:rsid w:val="00A17219"/>
    <w:rsid w:val="00A17773"/>
    <w:rsid w:val="00A24EC2"/>
    <w:rsid w:val="00A259AC"/>
    <w:rsid w:val="00A40C5D"/>
    <w:rsid w:val="00A43595"/>
    <w:rsid w:val="00A44D30"/>
    <w:rsid w:val="00A5670F"/>
    <w:rsid w:val="00A60552"/>
    <w:rsid w:val="00A611C5"/>
    <w:rsid w:val="00A65FCB"/>
    <w:rsid w:val="00A74120"/>
    <w:rsid w:val="00A830C6"/>
    <w:rsid w:val="00A91DEA"/>
    <w:rsid w:val="00AA48DE"/>
    <w:rsid w:val="00AA595A"/>
    <w:rsid w:val="00AA622A"/>
    <w:rsid w:val="00AB2B7F"/>
    <w:rsid w:val="00AC340B"/>
    <w:rsid w:val="00AC7C50"/>
    <w:rsid w:val="00AD3402"/>
    <w:rsid w:val="00AD35C8"/>
    <w:rsid w:val="00AE09CE"/>
    <w:rsid w:val="00AE6670"/>
    <w:rsid w:val="00AE7117"/>
    <w:rsid w:val="00AF61D8"/>
    <w:rsid w:val="00B018E1"/>
    <w:rsid w:val="00B23E0D"/>
    <w:rsid w:val="00B3433E"/>
    <w:rsid w:val="00B41C29"/>
    <w:rsid w:val="00B41EE9"/>
    <w:rsid w:val="00B55018"/>
    <w:rsid w:val="00B607C2"/>
    <w:rsid w:val="00B709AA"/>
    <w:rsid w:val="00B70F67"/>
    <w:rsid w:val="00B759CE"/>
    <w:rsid w:val="00B81803"/>
    <w:rsid w:val="00B9477C"/>
    <w:rsid w:val="00B97AD4"/>
    <w:rsid w:val="00BA3683"/>
    <w:rsid w:val="00BB7BCD"/>
    <w:rsid w:val="00BC3324"/>
    <w:rsid w:val="00BC3B4A"/>
    <w:rsid w:val="00BC5004"/>
    <w:rsid w:val="00BC754E"/>
    <w:rsid w:val="00BE119D"/>
    <w:rsid w:val="00BE7122"/>
    <w:rsid w:val="00BE78C9"/>
    <w:rsid w:val="00BF002C"/>
    <w:rsid w:val="00BF2413"/>
    <w:rsid w:val="00BF4028"/>
    <w:rsid w:val="00BF482D"/>
    <w:rsid w:val="00BF66EE"/>
    <w:rsid w:val="00BF7F92"/>
    <w:rsid w:val="00C1035C"/>
    <w:rsid w:val="00C11A4F"/>
    <w:rsid w:val="00C20B85"/>
    <w:rsid w:val="00C21A94"/>
    <w:rsid w:val="00C61DFC"/>
    <w:rsid w:val="00C71CD0"/>
    <w:rsid w:val="00C74C95"/>
    <w:rsid w:val="00C80D63"/>
    <w:rsid w:val="00C87EA1"/>
    <w:rsid w:val="00C92D3B"/>
    <w:rsid w:val="00C94593"/>
    <w:rsid w:val="00CB0C93"/>
    <w:rsid w:val="00CB51B2"/>
    <w:rsid w:val="00CB7EE7"/>
    <w:rsid w:val="00CD273E"/>
    <w:rsid w:val="00CE15D5"/>
    <w:rsid w:val="00CE2009"/>
    <w:rsid w:val="00CF6085"/>
    <w:rsid w:val="00D04638"/>
    <w:rsid w:val="00D15859"/>
    <w:rsid w:val="00D22F2B"/>
    <w:rsid w:val="00D236FC"/>
    <w:rsid w:val="00D26A00"/>
    <w:rsid w:val="00D41599"/>
    <w:rsid w:val="00D4247F"/>
    <w:rsid w:val="00D45C20"/>
    <w:rsid w:val="00D51705"/>
    <w:rsid w:val="00D529C6"/>
    <w:rsid w:val="00D53AEA"/>
    <w:rsid w:val="00D53D0B"/>
    <w:rsid w:val="00D75E06"/>
    <w:rsid w:val="00D779D3"/>
    <w:rsid w:val="00D86D4C"/>
    <w:rsid w:val="00D87D9A"/>
    <w:rsid w:val="00DA356E"/>
    <w:rsid w:val="00DA7B39"/>
    <w:rsid w:val="00DB2382"/>
    <w:rsid w:val="00DB7BB3"/>
    <w:rsid w:val="00DC644F"/>
    <w:rsid w:val="00DD5AFB"/>
    <w:rsid w:val="00DE4246"/>
    <w:rsid w:val="00DE70F9"/>
    <w:rsid w:val="00E301D7"/>
    <w:rsid w:val="00E35B64"/>
    <w:rsid w:val="00E43C73"/>
    <w:rsid w:val="00E4704C"/>
    <w:rsid w:val="00E83D28"/>
    <w:rsid w:val="00E84CAD"/>
    <w:rsid w:val="00E84D3F"/>
    <w:rsid w:val="00E9363E"/>
    <w:rsid w:val="00E970C2"/>
    <w:rsid w:val="00EA3374"/>
    <w:rsid w:val="00EA5B0B"/>
    <w:rsid w:val="00EE7297"/>
    <w:rsid w:val="00F05DE6"/>
    <w:rsid w:val="00F10B89"/>
    <w:rsid w:val="00F1536B"/>
    <w:rsid w:val="00F15B54"/>
    <w:rsid w:val="00F170C8"/>
    <w:rsid w:val="00F2414F"/>
    <w:rsid w:val="00F31489"/>
    <w:rsid w:val="00F4328F"/>
    <w:rsid w:val="00F43890"/>
    <w:rsid w:val="00F475D8"/>
    <w:rsid w:val="00F665BB"/>
    <w:rsid w:val="00F76E6A"/>
    <w:rsid w:val="00F80F80"/>
    <w:rsid w:val="00F84314"/>
    <w:rsid w:val="00F85337"/>
    <w:rsid w:val="00F96DBA"/>
    <w:rsid w:val="00FC04C9"/>
    <w:rsid w:val="00FC28A0"/>
    <w:rsid w:val="00FD1F88"/>
    <w:rsid w:val="00FE3B3E"/>
    <w:rsid w:val="00FE4480"/>
    <w:rsid w:val="00FE5981"/>
    <w:rsid w:val="00FE73EC"/>
    <w:rsid w:val="00FF20A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618189-56F2-497B-AFCD-560B015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1375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Maškarincová Věra</dc:creator>
  <cp:lastModifiedBy>Steinzová Barbara</cp:lastModifiedBy>
  <cp:revision>4</cp:revision>
  <cp:lastPrinted>2017-04-18T13:38:00Z</cp:lastPrinted>
  <dcterms:created xsi:type="dcterms:W3CDTF">2018-07-04T07:40:00Z</dcterms:created>
  <dcterms:modified xsi:type="dcterms:W3CDTF">2018-07-04T07:55:00Z</dcterms:modified>
</cp:coreProperties>
</file>