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DB" w:rsidRDefault="00B43FDB" w:rsidP="00B43FDB">
      <w:pPr>
        <w:spacing w:after="0"/>
        <w:ind w:left="1701" w:hanging="1701"/>
        <w:jc w:val="center"/>
        <w:rPr>
          <w:b/>
          <w:sz w:val="24"/>
          <w:szCs w:val="24"/>
        </w:rPr>
      </w:pPr>
      <w:r w:rsidRPr="00117377">
        <w:rPr>
          <w:b/>
          <w:sz w:val="24"/>
          <w:szCs w:val="24"/>
        </w:rPr>
        <w:t xml:space="preserve">Zápis z jednání </w:t>
      </w:r>
      <w:r w:rsidR="0003002B">
        <w:rPr>
          <w:b/>
          <w:sz w:val="24"/>
          <w:szCs w:val="24"/>
        </w:rPr>
        <w:t>Pracovní skupiny pro zdravotně znevýhodněné</w:t>
      </w:r>
    </w:p>
    <w:p w:rsidR="00B43FDB" w:rsidRPr="00117377" w:rsidRDefault="00B43FDB" w:rsidP="00B43FDB">
      <w:pPr>
        <w:spacing w:after="0"/>
        <w:ind w:left="1701" w:hanging="1701"/>
        <w:jc w:val="center"/>
        <w:rPr>
          <w:b/>
          <w:sz w:val="24"/>
          <w:szCs w:val="24"/>
        </w:rPr>
      </w:pPr>
    </w:p>
    <w:p w:rsidR="00B43FDB" w:rsidRPr="00B43FDB" w:rsidRDefault="00B43FDB" w:rsidP="00B43FDB">
      <w:pPr>
        <w:tabs>
          <w:tab w:val="left" w:pos="3402"/>
        </w:tabs>
        <w:spacing w:after="0"/>
        <w:ind w:left="1701" w:hanging="1701"/>
        <w:rPr>
          <w:sz w:val="24"/>
          <w:szCs w:val="24"/>
        </w:rPr>
      </w:pPr>
      <w:r w:rsidRPr="00B43FDB">
        <w:rPr>
          <w:sz w:val="24"/>
          <w:szCs w:val="24"/>
        </w:rPr>
        <w:t xml:space="preserve">Místo jednání: </w:t>
      </w:r>
      <w:r w:rsidRPr="00B43FDB">
        <w:rPr>
          <w:sz w:val="24"/>
          <w:szCs w:val="24"/>
        </w:rPr>
        <w:tab/>
        <w:t xml:space="preserve">zasedací místnost č. 17, budova Uran, 1. máje 108, Liberec </w:t>
      </w:r>
      <w:r w:rsidRPr="00B43FDB">
        <w:rPr>
          <w:rFonts w:eastAsia="Times New Roman"/>
          <w:sz w:val="24"/>
          <w:szCs w:val="24"/>
          <w:lang w:eastAsia="cs-CZ"/>
        </w:rPr>
        <w:t xml:space="preserve"> </w:t>
      </w:r>
    </w:p>
    <w:p w:rsidR="00B43FDB" w:rsidRPr="00B43FDB" w:rsidRDefault="00B43FDB" w:rsidP="00B43FDB">
      <w:pPr>
        <w:tabs>
          <w:tab w:val="left" w:pos="4270"/>
        </w:tabs>
        <w:spacing w:after="0"/>
        <w:ind w:left="1701" w:hanging="1701"/>
        <w:rPr>
          <w:sz w:val="24"/>
          <w:szCs w:val="24"/>
        </w:rPr>
      </w:pPr>
      <w:r w:rsidRPr="00B43FDB">
        <w:rPr>
          <w:sz w:val="24"/>
          <w:szCs w:val="24"/>
        </w:rPr>
        <w:t xml:space="preserve">Datum/čas.:      </w:t>
      </w:r>
      <w:r>
        <w:rPr>
          <w:sz w:val="24"/>
          <w:szCs w:val="24"/>
        </w:rPr>
        <w:tab/>
      </w:r>
      <w:r w:rsidRPr="00B43FDB">
        <w:rPr>
          <w:sz w:val="24"/>
          <w:szCs w:val="24"/>
        </w:rPr>
        <w:t>30. 1. 2017</w:t>
      </w:r>
    </w:p>
    <w:p w:rsidR="00B43FDB" w:rsidRPr="00B43FDB" w:rsidRDefault="00B43FDB" w:rsidP="00B43FDB">
      <w:pPr>
        <w:tabs>
          <w:tab w:val="left" w:pos="1843"/>
        </w:tabs>
        <w:spacing w:after="0"/>
        <w:ind w:left="1701" w:hanging="1701"/>
        <w:jc w:val="both"/>
        <w:rPr>
          <w:sz w:val="24"/>
          <w:szCs w:val="24"/>
        </w:rPr>
      </w:pPr>
      <w:r w:rsidRPr="00B43FDB">
        <w:rPr>
          <w:sz w:val="24"/>
          <w:szCs w:val="24"/>
        </w:rPr>
        <w:t xml:space="preserve">Přítomni:       </w:t>
      </w:r>
      <w:r w:rsidRPr="00B43FDB">
        <w:rPr>
          <w:sz w:val="24"/>
          <w:szCs w:val="24"/>
        </w:rPr>
        <w:tab/>
        <w:t xml:space="preserve">Denisa </w:t>
      </w:r>
      <w:proofErr w:type="spellStart"/>
      <w:r w:rsidRPr="00B43FDB">
        <w:rPr>
          <w:sz w:val="24"/>
          <w:szCs w:val="24"/>
        </w:rPr>
        <w:t>Oslejová</w:t>
      </w:r>
      <w:proofErr w:type="spellEnd"/>
      <w:r w:rsidRPr="00B43FDB">
        <w:rPr>
          <w:sz w:val="24"/>
          <w:szCs w:val="24"/>
        </w:rPr>
        <w:t xml:space="preserve">, Petra Bobková, Eva Rozsívalová, Kateřina Jírová, Jana Krobová, Edita Homolková, Hana Málková, Věra Koubová, Petra </w:t>
      </w:r>
      <w:proofErr w:type="spellStart"/>
      <w:r w:rsidRPr="00B43FDB">
        <w:rPr>
          <w:sz w:val="24"/>
          <w:szCs w:val="24"/>
        </w:rPr>
        <w:t>Kuntošová</w:t>
      </w:r>
      <w:proofErr w:type="spellEnd"/>
      <w:r w:rsidRPr="00B43FDB">
        <w:rPr>
          <w:sz w:val="24"/>
          <w:szCs w:val="24"/>
        </w:rPr>
        <w:t xml:space="preserve"> </w:t>
      </w:r>
    </w:p>
    <w:p w:rsidR="00B43FDB" w:rsidRPr="00B43FDB" w:rsidRDefault="00B43FDB" w:rsidP="00B43FDB">
      <w:pPr>
        <w:spacing w:after="0"/>
        <w:ind w:left="1701" w:hanging="1701"/>
        <w:jc w:val="both"/>
        <w:rPr>
          <w:sz w:val="24"/>
          <w:szCs w:val="24"/>
        </w:rPr>
      </w:pPr>
      <w:r w:rsidRPr="00B43FDB">
        <w:rPr>
          <w:sz w:val="24"/>
          <w:szCs w:val="24"/>
        </w:rPr>
        <w:t>Omluveni:</w:t>
      </w:r>
      <w:r w:rsidRPr="00B43FDB">
        <w:rPr>
          <w:sz w:val="24"/>
          <w:szCs w:val="24"/>
        </w:rPr>
        <w:tab/>
        <w:t xml:space="preserve"> Lenka </w:t>
      </w:r>
      <w:proofErr w:type="spellStart"/>
      <w:r w:rsidRPr="00B43FDB">
        <w:rPr>
          <w:sz w:val="24"/>
          <w:szCs w:val="24"/>
        </w:rPr>
        <w:t>Bobvošová</w:t>
      </w:r>
      <w:proofErr w:type="spellEnd"/>
      <w:r w:rsidRPr="00B43FDB">
        <w:rPr>
          <w:sz w:val="24"/>
          <w:szCs w:val="24"/>
        </w:rPr>
        <w:t>, Kateřina Šretrová, Hana Hasoňová, Kateřina Chalupová, Petra Havlíčková</w:t>
      </w:r>
      <w:r w:rsidR="00394EC9">
        <w:rPr>
          <w:sz w:val="24"/>
          <w:szCs w:val="24"/>
        </w:rPr>
        <w:t>, Veronika Borkovcová, Michaela Soukupová</w:t>
      </w:r>
      <w:bookmarkStart w:id="0" w:name="_GoBack"/>
      <w:bookmarkEnd w:id="0"/>
    </w:p>
    <w:p w:rsidR="00B43FDB" w:rsidRPr="00B43FDB" w:rsidRDefault="00B43FDB" w:rsidP="00B43FDB">
      <w:pPr>
        <w:spacing w:after="0"/>
        <w:ind w:left="1701" w:hanging="1701"/>
        <w:jc w:val="both"/>
        <w:rPr>
          <w:sz w:val="24"/>
          <w:szCs w:val="24"/>
        </w:rPr>
      </w:pPr>
      <w:r w:rsidRPr="00B43FDB">
        <w:rPr>
          <w:sz w:val="24"/>
          <w:szCs w:val="24"/>
        </w:rPr>
        <w:t xml:space="preserve">Host: </w:t>
      </w:r>
      <w:r w:rsidRPr="00B43FDB">
        <w:rPr>
          <w:sz w:val="24"/>
          <w:szCs w:val="24"/>
        </w:rPr>
        <w:tab/>
        <w:t>Renata Šedivá – Česká unie neslyšících</w:t>
      </w:r>
    </w:p>
    <w:p w:rsidR="00B43FDB" w:rsidRPr="00117377" w:rsidRDefault="00B43FDB" w:rsidP="00B43FDB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B43FDB" w:rsidRPr="00117377" w:rsidRDefault="00B43FDB" w:rsidP="00B43FDB">
      <w:pPr>
        <w:spacing w:after="0"/>
        <w:ind w:left="1701" w:hanging="1701"/>
        <w:jc w:val="both"/>
        <w:rPr>
          <w:b/>
          <w:sz w:val="24"/>
          <w:szCs w:val="24"/>
        </w:rPr>
      </w:pPr>
      <w:r w:rsidRPr="00117377">
        <w:rPr>
          <w:sz w:val="24"/>
          <w:szCs w:val="24"/>
        </w:rPr>
        <w:t xml:space="preserve"> </w:t>
      </w:r>
      <w:r w:rsidRPr="00117377">
        <w:rPr>
          <w:b/>
          <w:sz w:val="24"/>
          <w:szCs w:val="24"/>
        </w:rPr>
        <w:t>Program jednání:</w:t>
      </w:r>
    </w:p>
    <w:p w:rsidR="00B43FDB" w:rsidRPr="00117377" w:rsidRDefault="00B43FDB" w:rsidP="00A376EB">
      <w:pPr>
        <w:numPr>
          <w:ilvl w:val="0"/>
          <w:numId w:val="1"/>
        </w:numPr>
        <w:spacing w:after="0"/>
        <w:ind w:left="993" w:hanging="851"/>
        <w:jc w:val="both"/>
        <w:rPr>
          <w:sz w:val="24"/>
          <w:szCs w:val="24"/>
        </w:rPr>
      </w:pPr>
      <w:r w:rsidRPr="00117377">
        <w:rPr>
          <w:sz w:val="24"/>
          <w:szCs w:val="24"/>
        </w:rPr>
        <w:t xml:space="preserve">Úvod </w:t>
      </w:r>
    </w:p>
    <w:p w:rsidR="00B43FDB" w:rsidRPr="00117377" w:rsidRDefault="00B43FDB" w:rsidP="00B43FDB">
      <w:pPr>
        <w:numPr>
          <w:ilvl w:val="0"/>
          <w:numId w:val="1"/>
        </w:numPr>
        <w:spacing w:after="0"/>
        <w:ind w:left="997"/>
        <w:jc w:val="both"/>
        <w:rPr>
          <w:sz w:val="24"/>
          <w:szCs w:val="24"/>
        </w:rPr>
      </w:pPr>
      <w:r w:rsidRPr="00117377">
        <w:rPr>
          <w:sz w:val="24"/>
          <w:szCs w:val="24"/>
        </w:rPr>
        <w:t xml:space="preserve">Informace </w:t>
      </w:r>
      <w:r w:rsidR="00A376EB">
        <w:rPr>
          <w:sz w:val="24"/>
          <w:szCs w:val="24"/>
        </w:rPr>
        <w:t xml:space="preserve">od </w:t>
      </w:r>
      <w:r w:rsidR="005959E3">
        <w:rPr>
          <w:sz w:val="24"/>
          <w:szCs w:val="24"/>
        </w:rPr>
        <w:t xml:space="preserve">členů PS </w:t>
      </w:r>
    </w:p>
    <w:p w:rsidR="00B43FDB" w:rsidRPr="00117377" w:rsidRDefault="00B43FDB" w:rsidP="00A376EB">
      <w:pPr>
        <w:numPr>
          <w:ilvl w:val="0"/>
          <w:numId w:val="1"/>
        </w:numPr>
        <w:spacing w:after="0"/>
        <w:ind w:left="993" w:hanging="851"/>
        <w:jc w:val="both"/>
        <w:rPr>
          <w:sz w:val="24"/>
          <w:szCs w:val="24"/>
        </w:rPr>
      </w:pPr>
      <w:r w:rsidRPr="00117377">
        <w:rPr>
          <w:sz w:val="24"/>
          <w:szCs w:val="24"/>
        </w:rPr>
        <w:t xml:space="preserve">Informace z SML  </w:t>
      </w:r>
    </w:p>
    <w:p w:rsidR="00B43FDB" w:rsidRPr="00117377" w:rsidRDefault="00B43FDB" w:rsidP="00B43FDB">
      <w:pPr>
        <w:numPr>
          <w:ilvl w:val="0"/>
          <w:numId w:val="1"/>
        </w:numPr>
        <w:spacing w:after="0"/>
        <w:ind w:left="997"/>
        <w:jc w:val="both"/>
        <w:rPr>
          <w:sz w:val="24"/>
          <w:szCs w:val="24"/>
        </w:rPr>
      </w:pPr>
      <w:r w:rsidRPr="00117377">
        <w:rPr>
          <w:sz w:val="24"/>
          <w:szCs w:val="24"/>
        </w:rPr>
        <w:t xml:space="preserve">Informace z Krajského úřadu LK </w:t>
      </w:r>
    </w:p>
    <w:p w:rsidR="00B43FDB" w:rsidRPr="00117377" w:rsidRDefault="00B43FDB" w:rsidP="00B43FDB">
      <w:pPr>
        <w:numPr>
          <w:ilvl w:val="0"/>
          <w:numId w:val="1"/>
        </w:numPr>
        <w:spacing w:after="0"/>
        <w:ind w:left="997"/>
        <w:jc w:val="both"/>
        <w:rPr>
          <w:sz w:val="24"/>
          <w:szCs w:val="24"/>
        </w:rPr>
      </w:pPr>
      <w:r w:rsidRPr="00117377">
        <w:rPr>
          <w:sz w:val="24"/>
          <w:szCs w:val="24"/>
        </w:rPr>
        <w:t xml:space="preserve">Diskuze </w:t>
      </w:r>
    </w:p>
    <w:p w:rsidR="00B43FDB" w:rsidRDefault="00B43FDB" w:rsidP="00B43FDB">
      <w:pPr>
        <w:spacing w:after="0"/>
        <w:jc w:val="both"/>
        <w:rPr>
          <w:b/>
          <w:sz w:val="24"/>
          <w:szCs w:val="24"/>
        </w:rPr>
      </w:pPr>
    </w:p>
    <w:p w:rsidR="00B43FDB" w:rsidRPr="00117377" w:rsidRDefault="00B43FDB" w:rsidP="00B43FDB">
      <w:pPr>
        <w:spacing w:after="0"/>
        <w:jc w:val="both"/>
        <w:rPr>
          <w:b/>
          <w:sz w:val="24"/>
          <w:szCs w:val="24"/>
        </w:rPr>
      </w:pPr>
    </w:p>
    <w:p w:rsidR="00B43FDB" w:rsidRPr="00117377" w:rsidRDefault="00B43FDB" w:rsidP="00B43FDB">
      <w:pPr>
        <w:spacing w:after="0"/>
        <w:jc w:val="both"/>
        <w:rPr>
          <w:b/>
          <w:sz w:val="24"/>
          <w:szCs w:val="24"/>
        </w:rPr>
      </w:pPr>
      <w:r w:rsidRPr="00117377">
        <w:rPr>
          <w:b/>
          <w:sz w:val="24"/>
          <w:szCs w:val="24"/>
        </w:rPr>
        <w:t>Ad. 2)</w:t>
      </w:r>
    </w:p>
    <w:p w:rsidR="00B43FDB" w:rsidRPr="008D2E0D" w:rsidRDefault="0003002B" w:rsidP="008D2E0D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  <w:lang w:eastAsia="cs-CZ"/>
        </w:rPr>
      </w:pPr>
      <w:r w:rsidRPr="008D2E0D">
        <w:rPr>
          <w:sz w:val="24"/>
          <w:szCs w:val="24"/>
          <w:lang w:eastAsia="cs-CZ"/>
        </w:rPr>
        <w:t>Informace od členů pracovní skupiny.</w:t>
      </w:r>
    </w:p>
    <w:p w:rsidR="008D2E0D" w:rsidRPr="008D2E0D" w:rsidRDefault="008D2E0D" w:rsidP="008D2E0D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  <w:lang w:eastAsia="cs-CZ"/>
        </w:rPr>
      </w:pPr>
      <w:r w:rsidRPr="008D2E0D">
        <w:rPr>
          <w:sz w:val="24"/>
          <w:szCs w:val="24"/>
          <w:lang w:eastAsia="cs-CZ"/>
        </w:rPr>
        <w:t xml:space="preserve">Organizace DH Liberec, o. p. s. a Společnost </w:t>
      </w:r>
      <w:proofErr w:type="gramStart"/>
      <w:r w:rsidRPr="008D2E0D">
        <w:rPr>
          <w:sz w:val="24"/>
          <w:szCs w:val="24"/>
          <w:lang w:eastAsia="cs-CZ"/>
        </w:rPr>
        <w:t>Dolmen, z. ú. byly</w:t>
      </w:r>
      <w:proofErr w:type="gramEnd"/>
      <w:r w:rsidRPr="008D2E0D">
        <w:rPr>
          <w:sz w:val="24"/>
          <w:szCs w:val="24"/>
          <w:lang w:eastAsia="cs-CZ"/>
        </w:rPr>
        <w:t xml:space="preserve"> požádány, aby přešly do Pracovní skupiny pro duševní zdraví, neboť mají obdobné služby jako Fokus Liberec,</w:t>
      </w:r>
      <w:r w:rsidR="00E82703">
        <w:rPr>
          <w:sz w:val="24"/>
          <w:szCs w:val="24"/>
          <w:lang w:eastAsia="cs-CZ"/>
        </w:rPr>
        <w:t xml:space="preserve">              </w:t>
      </w:r>
      <w:r w:rsidRPr="008D2E0D">
        <w:rPr>
          <w:sz w:val="24"/>
          <w:szCs w:val="24"/>
          <w:lang w:eastAsia="cs-CZ"/>
        </w:rPr>
        <w:t xml:space="preserve"> o. p. s. Organizace DH Liberec, o. p. s. se již jednání Pracovní skupiny pro duševní zdraví zúčastnila v prosinci 2016.  </w:t>
      </w:r>
    </w:p>
    <w:p w:rsidR="0003002B" w:rsidRDefault="0003002B" w:rsidP="00B43FDB">
      <w:pPr>
        <w:spacing w:after="0"/>
        <w:jc w:val="both"/>
        <w:rPr>
          <w:b/>
          <w:sz w:val="24"/>
          <w:szCs w:val="24"/>
          <w:lang w:eastAsia="cs-CZ"/>
        </w:rPr>
      </w:pPr>
    </w:p>
    <w:p w:rsidR="00B43FDB" w:rsidRPr="00117377" w:rsidRDefault="00B43FDB" w:rsidP="00B43FDB">
      <w:pPr>
        <w:spacing w:after="0"/>
        <w:jc w:val="both"/>
        <w:rPr>
          <w:b/>
          <w:sz w:val="24"/>
          <w:szCs w:val="24"/>
          <w:lang w:eastAsia="cs-CZ"/>
        </w:rPr>
      </w:pPr>
      <w:r w:rsidRPr="00117377">
        <w:rPr>
          <w:b/>
          <w:sz w:val="24"/>
          <w:szCs w:val="24"/>
          <w:lang w:eastAsia="cs-CZ"/>
        </w:rPr>
        <w:t>Ad. 3)</w:t>
      </w:r>
    </w:p>
    <w:p w:rsidR="00B43FDB" w:rsidRPr="00117377" w:rsidRDefault="00B43FDB" w:rsidP="00B43FDB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17377">
        <w:rPr>
          <w:sz w:val="24"/>
          <w:szCs w:val="24"/>
        </w:rPr>
        <w:t xml:space="preserve">Statutární město Liberec (SML) znovu projednávalo s odborníky nastavení dotačního programu pro poskytovatele sociálních služeb z rozpočtu SML. Vyhlášený dotační program bude představen na dalším jednání ŘPS.  </w:t>
      </w:r>
    </w:p>
    <w:p w:rsidR="00B43FDB" w:rsidRPr="0003002B" w:rsidRDefault="00B43FDB" w:rsidP="00A376EB">
      <w:pPr>
        <w:spacing w:after="0"/>
        <w:jc w:val="both"/>
        <w:rPr>
          <w:sz w:val="24"/>
          <w:szCs w:val="24"/>
          <w:u w:val="single"/>
        </w:rPr>
      </w:pPr>
      <w:r w:rsidRPr="0003002B">
        <w:rPr>
          <w:sz w:val="24"/>
          <w:szCs w:val="24"/>
          <w:u w:val="single"/>
        </w:rPr>
        <w:t xml:space="preserve">Předběžný harmonogram dotačního titulu: </w:t>
      </w:r>
    </w:p>
    <w:p w:rsidR="00B43FDB" w:rsidRPr="00117377" w:rsidRDefault="00B43FDB" w:rsidP="00B43FDB">
      <w:pPr>
        <w:spacing w:after="0"/>
        <w:ind w:left="2127" w:hanging="1418"/>
        <w:jc w:val="both"/>
        <w:rPr>
          <w:sz w:val="24"/>
          <w:szCs w:val="24"/>
        </w:rPr>
      </w:pPr>
      <w:r w:rsidRPr="004814ED">
        <w:rPr>
          <w:sz w:val="24"/>
          <w:szCs w:val="24"/>
        </w:rPr>
        <w:t>únor/březen:</w:t>
      </w:r>
      <w:r w:rsidRPr="00117377">
        <w:rPr>
          <w:sz w:val="24"/>
          <w:szCs w:val="24"/>
        </w:rPr>
        <w:t xml:space="preserve"> materiál předložen ke schválení Rady města Liberec a Zastupitelstva města </w:t>
      </w:r>
      <w:r>
        <w:rPr>
          <w:sz w:val="24"/>
          <w:szCs w:val="24"/>
        </w:rPr>
        <w:t>Liberec</w:t>
      </w:r>
      <w:r w:rsidRPr="00117377">
        <w:rPr>
          <w:sz w:val="24"/>
          <w:szCs w:val="24"/>
        </w:rPr>
        <w:t xml:space="preserve"> (ZM), vyvěšení výzvy,</w:t>
      </w:r>
    </w:p>
    <w:p w:rsidR="00B43FDB" w:rsidRPr="00117377" w:rsidRDefault="00B43FDB" w:rsidP="00B43FDB">
      <w:pPr>
        <w:spacing w:after="0"/>
        <w:ind w:left="2127" w:hanging="1418"/>
        <w:jc w:val="both"/>
        <w:rPr>
          <w:sz w:val="24"/>
          <w:szCs w:val="24"/>
        </w:rPr>
      </w:pPr>
      <w:r w:rsidRPr="004814ED">
        <w:rPr>
          <w:sz w:val="24"/>
          <w:szCs w:val="24"/>
        </w:rPr>
        <w:t>duben: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117377">
        <w:rPr>
          <w:sz w:val="24"/>
          <w:szCs w:val="24"/>
        </w:rPr>
        <w:t>příjem žádostí,</w:t>
      </w:r>
    </w:p>
    <w:p w:rsidR="00B43FDB" w:rsidRPr="00117377" w:rsidRDefault="00B43FDB" w:rsidP="00B43FDB">
      <w:pPr>
        <w:spacing w:after="0"/>
        <w:ind w:left="720"/>
        <w:jc w:val="both"/>
        <w:rPr>
          <w:sz w:val="24"/>
          <w:szCs w:val="24"/>
        </w:rPr>
      </w:pPr>
      <w:r w:rsidRPr="004814ED">
        <w:rPr>
          <w:sz w:val="24"/>
          <w:szCs w:val="24"/>
        </w:rPr>
        <w:t>květen:</w:t>
      </w:r>
      <w:r w:rsidRPr="00117377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117377">
        <w:rPr>
          <w:sz w:val="24"/>
          <w:szCs w:val="24"/>
        </w:rPr>
        <w:t>návrh výše dotací předložen na jednání ZM.</w:t>
      </w:r>
    </w:p>
    <w:p w:rsidR="00B43FDB" w:rsidRPr="00117377" w:rsidRDefault="00B43FDB" w:rsidP="00B43FDB">
      <w:pPr>
        <w:spacing w:after="0"/>
        <w:jc w:val="both"/>
        <w:rPr>
          <w:sz w:val="24"/>
          <w:szCs w:val="24"/>
        </w:rPr>
      </w:pPr>
    </w:p>
    <w:p w:rsidR="00B43FDB" w:rsidRPr="00117377" w:rsidRDefault="00B43FDB" w:rsidP="00B43FDB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17377">
        <w:rPr>
          <w:sz w:val="24"/>
          <w:szCs w:val="24"/>
        </w:rPr>
        <w:t>SML oslovilo vybrané zpracovatele Komunitního plánu sociálních služeb na období 2018 – 2022.</w:t>
      </w:r>
    </w:p>
    <w:p w:rsidR="00B43FDB" w:rsidRDefault="00B43FDB" w:rsidP="00B43FDB">
      <w:pPr>
        <w:spacing w:after="0"/>
        <w:jc w:val="both"/>
        <w:rPr>
          <w:rFonts w:eastAsia="Times New Roman"/>
          <w:sz w:val="24"/>
          <w:szCs w:val="24"/>
          <w:lang w:eastAsia="cs-CZ"/>
        </w:rPr>
      </w:pPr>
      <w:r w:rsidRPr="00117377">
        <w:rPr>
          <w:rFonts w:eastAsia="Times New Roman"/>
          <w:sz w:val="24"/>
          <w:szCs w:val="24"/>
          <w:lang w:eastAsia="cs-CZ"/>
        </w:rPr>
        <w:t xml:space="preserve"> </w:t>
      </w:r>
    </w:p>
    <w:p w:rsidR="008D2E0D" w:rsidRDefault="008D2E0D" w:rsidP="00B43FDB">
      <w:pPr>
        <w:spacing w:after="0"/>
        <w:jc w:val="both"/>
        <w:rPr>
          <w:rFonts w:eastAsia="Times New Roman"/>
          <w:sz w:val="24"/>
          <w:szCs w:val="24"/>
          <w:lang w:eastAsia="cs-CZ"/>
        </w:rPr>
      </w:pPr>
    </w:p>
    <w:p w:rsidR="008D2E0D" w:rsidRDefault="008D2E0D" w:rsidP="00B43FDB">
      <w:pPr>
        <w:spacing w:after="0"/>
        <w:jc w:val="both"/>
        <w:rPr>
          <w:rFonts w:eastAsia="Times New Roman"/>
          <w:sz w:val="24"/>
          <w:szCs w:val="24"/>
          <w:lang w:eastAsia="cs-CZ"/>
        </w:rPr>
      </w:pPr>
    </w:p>
    <w:p w:rsidR="008D2E0D" w:rsidRPr="00117377" w:rsidRDefault="008D2E0D" w:rsidP="00B43FDB">
      <w:pPr>
        <w:spacing w:after="0"/>
        <w:jc w:val="both"/>
        <w:rPr>
          <w:rFonts w:eastAsia="Times New Roman"/>
          <w:sz w:val="24"/>
          <w:szCs w:val="24"/>
          <w:lang w:eastAsia="cs-CZ"/>
        </w:rPr>
      </w:pPr>
    </w:p>
    <w:p w:rsidR="00B43FDB" w:rsidRPr="00117377" w:rsidRDefault="00B43FDB" w:rsidP="00B43FDB">
      <w:pPr>
        <w:spacing w:after="0"/>
        <w:jc w:val="both"/>
        <w:rPr>
          <w:b/>
          <w:sz w:val="24"/>
          <w:szCs w:val="24"/>
        </w:rPr>
      </w:pPr>
      <w:r w:rsidRPr="00117377">
        <w:rPr>
          <w:b/>
          <w:sz w:val="24"/>
          <w:szCs w:val="24"/>
        </w:rPr>
        <w:lastRenderedPageBreak/>
        <w:t>Ad. 4)</w:t>
      </w:r>
    </w:p>
    <w:p w:rsidR="00B43FDB" w:rsidRPr="00117377" w:rsidRDefault="00B43FDB" w:rsidP="00B43FDB">
      <w:pPr>
        <w:spacing w:after="0"/>
        <w:jc w:val="both"/>
        <w:rPr>
          <w:sz w:val="24"/>
          <w:szCs w:val="24"/>
        </w:rPr>
      </w:pPr>
      <w:r w:rsidRPr="00117377">
        <w:rPr>
          <w:sz w:val="24"/>
          <w:szCs w:val="24"/>
        </w:rPr>
        <w:t>Krajský úřad LK:</w:t>
      </w:r>
    </w:p>
    <w:p w:rsidR="00B43FDB" w:rsidRPr="00117377" w:rsidRDefault="00B43FDB" w:rsidP="00B43FDB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17377">
        <w:rPr>
          <w:sz w:val="24"/>
          <w:szCs w:val="24"/>
        </w:rPr>
        <w:t xml:space="preserve">vyhlásil priority na financování </w:t>
      </w:r>
      <w:r>
        <w:rPr>
          <w:sz w:val="24"/>
          <w:szCs w:val="24"/>
        </w:rPr>
        <w:t xml:space="preserve">sociálních </w:t>
      </w:r>
      <w:r w:rsidRPr="00117377">
        <w:rPr>
          <w:sz w:val="24"/>
          <w:szCs w:val="24"/>
        </w:rPr>
        <w:t>služeb definované Akčním plánem pro rok 2017,</w:t>
      </w:r>
    </w:p>
    <w:p w:rsidR="00B43FDB" w:rsidRPr="00117377" w:rsidRDefault="00B43FDB" w:rsidP="00B43FDB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17377">
        <w:rPr>
          <w:sz w:val="24"/>
          <w:szCs w:val="24"/>
        </w:rPr>
        <w:t>schválil aktualizovanou Základní síť</w:t>
      </w:r>
      <w:r>
        <w:rPr>
          <w:sz w:val="24"/>
          <w:szCs w:val="24"/>
        </w:rPr>
        <w:t xml:space="preserve"> sociálních služeb </w:t>
      </w:r>
      <w:r w:rsidRPr="00117377">
        <w:rPr>
          <w:sz w:val="24"/>
          <w:szCs w:val="24"/>
        </w:rPr>
        <w:t>LK (ZS</w:t>
      </w:r>
      <w:r>
        <w:rPr>
          <w:sz w:val="24"/>
          <w:szCs w:val="24"/>
        </w:rPr>
        <w:t>SS</w:t>
      </w:r>
      <w:r w:rsidRPr="00117377">
        <w:rPr>
          <w:sz w:val="24"/>
          <w:szCs w:val="24"/>
        </w:rPr>
        <w:t xml:space="preserve"> LK) a Akční plán na rok 2017, </w:t>
      </w:r>
    </w:p>
    <w:p w:rsidR="00B43FDB" w:rsidRPr="00117377" w:rsidRDefault="00B43FDB" w:rsidP="00B43FDB">
      <w:pPr>
        <w:numPr>
          <w:ilvl w:val="0"/>
          <w:numId w:val="3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vyhlásilo výzvu na příjem rozvojových záměrů </w:t>
      </w:r>
      <w:r w:rsidRPr="00117377">
        <w:rPr>
          <w:sz w:val="24"/>
          <w:szCs w:val="24"/>
        </w:rPr>
        <w:t>do ZS</w:t>
      </w:r>
      <w:r>
        <w:rPr>
          <w:sz w:val="24"/>
          <w:szCs w:val="24"/>
        </w:rPr>
        <w:t>SS</w:t>
      </w:r>
      <w:r w:rsidRPr="00117377">
        <w:rPr>
          <w:sz w:val="24"/>
          <w:szCs w:val="24"/>
        </w:rPr>
        <w:t xml:space="preserve"> LK – termín do 28. 2. 2017. Rozvojovým záměrem se rozumí změna kapacity oproti ZS</w:t>
      </w:r>
      <w:r>
        <w:rPr>
          <w:sz w:val="24"/>
          <w:szCs w:val="24"/>
        </w:rPr>
        <w:t>SS</w:t>
      </w:r>
      <w:r w:rsidRPr="00117377">
        <w:rPr>
          <w:sz w:val="24"/>
          <w:szCs w:val="24"/>
        </w:rPr>
        <w:t xml:space="preserve"> LK vyšší než 5%.</w:t>
      </w:r>
      <w:r w:rsidRPr="000059F3">
        <w:rPr>
          <w:sz w:val="24"/>
          <w:szCs w:val="24"/>
          <w:u w:val="single"/>
        </w:rPr>
        <w:t xml:space="preserve"> </w:t>
      </w:r>
      <w:r w:rsidRPr="00117377">
        <w:rPr>
          <w:sz w:val="24"/>
          <w:szCs w:val="24"/>
          <w:u w:val="single"/>
        </w:rPr>
        <w:t>Vyjádření obce k potřebnosti sociální služby je nutné doložit u nových služeb a rozvojových záměrů nad 5% kapacity oproti současné ZS</w:t>
      </w:r>
      <w:r>
        <w:rPr>
          <w:sz w:val="24"/>
          <w:szCs w:val="24"/>
          <w:u w:val="single"/>
        </w:rPr>
        <w:t>SS</w:t>
      </w:r>
      <w:r w:rsidRPr="00117377">
        <w:rPr>
          <w:sz w:val="24"/>
          <w:szCs w:val="24"/>
          <w:u w:val="single"/>
        </w:rPr>
        <w:t xml:space="preserve"> LK.</w:t>
      </w:r>
      <w:r w:rsidRPr="00117377">
        <w:rPr>
          <w:sz w:val="24"/>
          <w:szCs w:val="24"/>
        </w:rPr>
        <w:t xml:space="preserve"> Spolufinancování obce/zřizovatele je stanoveno na 10% u všech druhů sociální služeb,</w:t>
      </w:r>
    </w:p>
    <w:p w:rsidR="00B43FDB" w:rsidRPr="00117377" w:rsidRDefault="00B43FDB" w:rsidP="00B43FDB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17377">
        <w:rPr>
          <w:sz w:val="24"/>
          <w:szCs w:val="24"/>
        </w:rPr>
        <w:t>požádal obce o předložení rozvojových záměrů na soc. služby</w:t>
      </w:r>
      <w:r>
        <w:rPr>
          <w:sz w:val="24"/>
          <w:szCs w:val="24"/>
        </w:rPr>
        <w:t xml:space="preserve"> na</w:t>
      </w:r>
      <w:r w:rsidRPr="00117377">
        <w:rPr>
          <w:sz w:val="24"/>
          <w:szCs w:val="24"/>
        </w:rPr>
        <w:t xml:space="preserve"> období 2018- 2020</w:t>
      </w:r>
      <w:r>
        <w:rPr>
          <w:sz w:val="24"/>
          <w:szCs w:val="24"/>
        </w:rPr>
        <w:t xml:space="preserve">                     (T:  20. 3. 2017)</w:t>
      </w:r>
      <w:r w:rsidRPr="00117377">
        <w:rPr>
          <w:sz w:val="24"/>
          <w:szCs w:val="24"/>
        </w:rPr>
        <w:t>,</w:t>
      </w:r>
    </w:p>
    <w:p w:rsidR="00B43FDB" w:rsidRDefault="00B43FDB" w:rsidP="00B43FDB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17377">
        <w:rPr>
          <w:sz w:val="24"/>
          <w:szCs w:val="24"/>
        </w:rPr>
        <w:t xml:space="preserve">zavádí nový Krajský informační systém sociálních služeb v LK (KISSOS), který bude nástrojem plánování a financování sociálních služeb v kraji, </w:t>
      </w:r>
    </w:p>
    <w:p w:rsidR="00A376EB" w:rsidRDefault="00B43FDB" w:rsidP="00A376EB">
      <w:pPr>
        <w:numPr>
          <w:ilvl w:val="2"/>
          <w:numId w:val="3"/>
        </w:numPr>
        <w:spacing w:after="0"/>
        <w:ind w:left="993" w:hanging="284"/>
        <w:jc w:val="both"/>
        <w:rPr>
          <w:sz w:val="24"/>
          <w:szCs w:val="24"/>
        </w:rPr>
      </w:pPr>
      <w:r w:rsidRPr="00A376EB">
        <w:rPr>
          <w:sz w:val="24"/>
          <w:szCs w:val="24"/>
        </w:rPr>
        <w:t>realizuje individuální projekty:</w:t>
      </w:r>
      <w:r w:rsidR="00A376EB" w:rsidRPr="00A376EB">
        <w:rPr>
          <w:sz w:val="24"/>
          <w:szCs w:val="24"/>
        </w:rPr>
        <w:t xml:space="preserve"> </w:t>
      </w:r>
    </w:p>
    <w:p w:rsidR="00B43FDB" w:rsidRPr="00A376EB" w:rsidRDefault="00A376EB" w:rsidP="00A376EB">
      <w:pPr>
        <w:pStyle w:val="Odstavecseseznamem"/>
        <w:numPr>
          <w:ilvl w:val="2"/>
          <w:numId w:val="3"/>
        </w:numPr>
        <w:spacing w:after="0"/>
        <w:ind w:left="226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3FDB" w:rsidRPr="00A376EB">
        <w:rPr>
          <w:sz w:val="24"/>
          <w:szCs w:val="24"/>
        </w:rPr>
        <w:t xml:space="preserve">podpora a rozvoj služeb v komunitě pro OZP v Libereckém kraji </w:t>
      </w:r>
    </w:p>
    <w:p w:rsidR="00B43FDB" w:rsidRPr="00117377" w:rsidRDefault="00A376EB" w:rsidP="00A376EB">
      <w:pPr>
        <w:pStyle w:val="Odstavecseseznamem"/>
        <w:numPr>
          <w:ilvl w:val="0"/>
          <w:numId w:val="3"/>
        </w:numPr>
        <w:ind w:left="2410" w:hanging="8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3FDB" w:rsidRPr="00117377">
        <w:rPr>
          <w:sz w:val="24"/>
          <w:szCs w:val="24"/>
        </w:rPr>
        <w:t xml:space="preserve">podpora procesů plánování a síťování v Libereckém kraji.  </w:t>
      </w:r>
    </w:p>
    <w:p w:rsidR="00B43FDB" w:rsidRPr="00117377" w:rsidRDefault="00B43FDB" w:rsidP="00B43FDB">
      <w:pPr>
        <w:spacing w:after="0"/>
        <w:jc w:val="both"/>
        <w:rPr>
          <w:b/>
          <w:sz w:val="24"/>
          <w:szCs w:val="24"/>
        </w:rPr>
      </w:pPr>
    </w:p>
    <w:p w:rsidR="00B43FDB" w:rsidRDefault="00B43FDB" w:rsidP="00B43FDB">
      <w:pPr>
        <w:spacing w:after="0"/>
        <w:jc w:val="both"/>
        <w:rPr>
          <w:b/>
          <w:sz w:val="24"/>
          <w:szCs w:val="24"/>
        </w:rPr>
      </w:pPr>
      <w:r w:rsidRPr="00117377">
        <w:rPr>
          <w:b/>
          <w:sz w:val="24"/>
          <w:szCs w:val="24"/>
        </w:rPr>
        <w:t xml:space="preserve">Další jednání je naplánováno na středu </w:t>
      </w:r>
      <w:r w:rsidR="00A376EB">
        <w:rPr>
          <w:b/>
          <w:sz w:val="24"/>
          <w:szCs w:val="24"/>
        </w:rPr>
        <w:t>20</w:t>
      </w:r>
      <w:r w:rsidRPr="00117377">
        <w:rPr>
          <w:b/>
          <w:sz w:val="24"/>
          <w:szCs w:val="24"/>
        </w:rPr>
        <w:t>. 3. 201</w:t>
      </w:r>
      <w:r w:rsidR="00A376EB">
        <w:rPr>
          <w:b/>
          <w:sz w:val="24"/>
          <w:szCs w:val="24"/>
        </w:rPr>
        <w:t>7</w:t>
      </w:r>
      <w:r w:rsidRPr="00117377">
        <w:rPr>
          <w:b/>
          <w:sz w:val="24"/>
          <w:szCs w:val="24"/>
        </w:rPr>
        <w:t xml:space="preserve"> od 14:00 hod., </w:t>
      </w:r>
      <w:r w:rsidR="00A376EB">
        <w:rPr>
          <w:b/>
          <w:sz w:val="24"/>
          <w:szCs w:val="24"/>
        </w:rPr>
        <w:t xml:space="preserve">v Jedličkově ústavu Liberec </w:t>
      </w:r>
      <w:r w:rsidR="00E82703">
        <w:rPr>
          <w:b/>
          <w:sz w:val="24"/>
          <w:szCs w:val="24"/>
        </w:rPr>
        <w:t>– čajovna.</w:t>
      </w:r>
    </w:p>
    <w:p w:rsidR="00A376EB" w:rsidRPr="00117377" w:rsidRDefault="00A376EB" w:rsidP="00B43FDB">
      <w:pPr>
        <w:spacing w:after="0"/>
        <w:jc w:val="both"/>
        <w:rPr>
          <w:sz w:val="24"/>
          <w:szCs w:val="24"/>
        </w:rPr>
      </w:pPr>
    </w:p>
    <w:p w:rsidR="00B43FDB" w:rsidRPr="00117377" w:rsidRDefault="00B43FDB" w:rsidP="00B43FDB">
      <w:pPr>
        <w:spacing w:after="0" w:line="360" w:lineRule="auto"/>
        <w:jc w:val="both"/>
        <w:rPr>
          <w:sz w:val="24"/>
          <w:szCs w:val="24"/>
        </w:rPr>
      </w:pPr>
      <w:r w:rsidRPr="00117377">
        <w:rPr>
          <w:sz w:val="24"/>
          <w:szCs w:val="24"/>
        </w:rPr>
        <w:t>Zapsala</w:t>
      </w:r>
      <w:r>
        <w:rPr>
          <w:sz w:val="24"/>
          <w:szCs w:val="24"/>
        </w:rPr>
        <w:t>:</w:t>
      </w:r>
      <w:r w:rsidRPr="00117377">
        <w:rPr>
          <w:sz w:val="24"/>
          <w:szCs w:val="24"/>
        </w:rPr>
        <w:t xml:space="preserve"> dne </w:t>
      </w:r>
      <w:r w:rsidR="00A376EB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117377">
        <w:rPr>
          <w:sz w:val="24"/>
          <w:szCs w:val="24"/>
        </w:rPr>
        <w:t xml:space="preserve">. 1. 2017, K. Marcinková </w:t>
      </w:r>
      <w:r>
        <w:rPr>
          <w:sz w:val="24"/>
          <w:szCs w:val="24"/>
        </w:rPr>
        <w:t xml:space="preserve">  </w:t>
      </w:r>
    </w:p>
    <w:p w:rsidR="009C49E9" w:rsidRDefault="009C49E9"/>
    <w:sectPr w:rsidR="009C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8E6"/>
    <w:multiLevelType w:val="hybridMultilevel"/>
    <w:tmpl w:val="6D5E41B8"/>
    <w:lvl w:ilvl="0" w:tplc="014064D6">
      <w:start w:val="1"/>
      <w:numFmt w:val="decimal"/>
      <w:lvlText w:val="%1."/>
      <w:lvlJc w:val="left"/>
      <w:pPr>
        <w:ind w:left="1139" w:hanging="85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A5346A"/>
    <w:multiLevelType w:val="hybridMultilevel"/>
    <w:tmpl w:val="6E08A000"/>
    <w:lvl w:ilvl="0" w:tplc="FB0CB8A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CB8AC">
      <w:numFmt w:val="bullet"/>
      <w:lvlText w:val="–"/>
      <w:lvlJc w:val="left"/>
      <w:pPr>
        <w:ind w:left="2880" w:hanging="1080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5D3C"/>
    <w:multiLevelType w:val="hybridMultilevel"/>
    <w:tmpl w:val="EED63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7C4A"/>
    <w:multiLevelType w:val="hybridMultilevel"/>
    <w:tmpl w:val="64A45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65E3"/>
    <w:multiLevelType w:val="hybridMultilevel"/>
    <w:tmpl w:val="2D708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DB"/>
    <w:rsid w:val="0003002B"/>
    <w:rsid w:val="00394EC9"/>
    <w:rsid w:val="005959E3"/>
    <w:rsid w:val="008D2E0D"/>
    <w:rsid w:val="009C49E9"/>
    <w:rsid w:val="00A376EB"/>
    <w:rsid w:val="00B43FDB"/>
    <w:rsid w:val="00E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76E9-2C52-49B1-98FB-41112DE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Kateřina</dc:creator>
  <cp:keywords/>
  <dc:description/>
  <cp:lastModifiedBy>Marcinková Kateřina</cp:lastModifiedBy>
  <cp:revision>2</cp:revision>
  <dcterms:created xsi:type="dcterms:W3CDTF">2017-01-31T07:26:00Z</dcterms:created>
  <dcterms:modified xsi:type="dcterms:W3CDTF">2017-01-31T07:26:00Z</dcterms:modified>
</cp:coreProperties>
</file>